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24BA6">
      <w:pPr>
        <w:snapToGrid w:val="0"/>
        <w:jc w:val="distribute"/>
        <w:rPr>
          <w:rFonts w:ascii="Times New Roman" w:hAnsi="Times New Roman"/>
          <w:b/>
          <w:bCs/>
          <w:color w:val="FF0000"/>
          <w:spacing w:val="14"/>
          <w:w w:val="66"/>
          <w:sz w:val="136"/>
        </w:rPr>
      </w:pPr>
      <w:r>
        <w:rPr>
          <w:rFonts w:ascii="Times New Roman" w:hAnsi="Times New Roman"/>
          <w:b/>
          <w:bCs/>
          <w:color w:val="FF0000"/>
          <w:spacing w:val="14"/>
          <w:w w:val="66"/>
          <w:sz w:val="136"/>
        </w:rPr>
        <w:t>昆山市教育局</w:t>
      </w:r>
    </w:p>
    <w:p w14:paraId="0DC1622F">
      <w:pPr>
        <w:autoSpaceDE w:val="0"/>
        <w:autoSpaceDN w:val="0"/>
        <w:snapToGrid w:val="0"/>
        <w:spacing w:line="600" w:lineRule="exact"/>
        <w:rPr>
          <w:rFonts w:ascii="Times New Roman" w:hAnsi="Times New Roman" w:eastAsia="仿宋_GB2312"/>
          <w:bCs/>
          <w:color w:val="000000"/>
          <w:sz w:val="32"/>
          <w:szCs w:val="32"/>
        </w:rPr>
      </w:pPr>
    </w:p>
    <w:p w14:paraId="430DCC48">
      <w:pPr>
        <w:snapToGrid w:val="0"/>
        <w:jc w:val="center"/>
        <w:rPr>
          <w:rFonts w:ascii="Times New Roman" w:hAnsi="Times New Roman" w:eastAsia="仿宋_GB2312"/>
          <w:sz w:val="32"/>
          <w:szCs w:val="32"/>
        </w:rPr>
      </w:pPr>
      <w:r>
        <w:rPr>
          <w:rFonts w:ascii="Times New Roman" w:hAnsi="Times New Roman" w:eastAsia="仿宋_GB2312"/>
          <w:sz w:val="32"/>
          <w:szCs w:val="32"/>
        </w:rPr>
        <w:t>昆教〔</w:t>
      </w:r>
      <w:r>
        <w:rPr>
          <w:rFonts w:hint="eastAsia" w:ascii="Times New Roman" w:hAnsi="Times New Roman" w:eastAsia="仿宋_GB2312"/>
          <w:sz w:val="32"/>
          <w:szCs w:val="32"/>
        </w:rPr>
        <w:t>2025</w:t>
      </w:r>
      <w:r>
        <w:rPr>
          <w:rFonts w:ascii="Times New Roman" w:hAnsi="Times New Roman" w:eastAsia="仿宋_GB2312"/>
          <w:sz w:val="32"/>
          <w:szCs w:val="32"/>
        </w:rPr>
        <w:t>〕33号</w:t>
      </w:r>
    </w:p>
    <w:p w14:paraId="3F41D3DE">
      <w:pPr>
        <w:snapToGrid w:val="0"/>
        <w:jc w:val="left"/>
        <w:rPr>
          <w:rFonts w:ascii="Times New Roman" w:hAnsi="Times New Roman" w:eastAsia="仿宋_GB2312"/>
          <w:color w:val="000000"/>
          <w:sz w:val="32"/>
          <w:szCs w:val="32"/>
        </w:rPr>
      </w:pPr>
    </w:p>
    <w:p w14:paraId="2AB7DC5D">
      <w:pPr>
        <w:snapToGrid w:val="0"/>
        <w:jc w:val="left"/>
        <w:rPr>
          <w:rFonts w:ascii="Times New Roman" w:hAnsi="Times New Roman" w:eastAsia="仿宋_GB2312"/>
          <w:color w:val="000000"/>
          <w:sz w:val="32"/>
          <w:szCs w:val="32"/>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78500" cy="0"/>
                <wp:effectExtent l="46355" t="40005" r="42545" b="45720"/>
                <wp:wrapNone/>
                <wp:docPr id="12" name="Line 2"/>
                <wp:cNvGraphicFramePr/>
                <a:graphic xmlns:a="http://schemas.openxmlformats.org/drawingml/2006/main">
                  <a:graphicData uri="http://schemas.microsoft.com/office/word/2010/wordprocessingShape">
                    <wps:wsp>
                      <wps:cNvCnPr>
                        <a:cxnSpLocks noChangeShapeType="1"/>
                      </wps:cNvCnPr>
                      <wps:spPr bwMode="auto">
                        <a:xfrm>
                          <a:off x="0" y="0"/>
                          <a:ext cx="5778500" cy="0"/>
                        </a:xfrm>
                        <a:prstGeom prst="line">
                          <a:avLst/>
                        </a:prstGeom>
                        <a:noFill/>
                        <a:ln w="76200">
                          <a:solidFill>
                            <a:srgbClr val="FF0000"/>
                          </a:solidFill>
                          <a:round/>
                        </a:ln>
                      </wps:spPr>
                      <wps:bodyPr/>
                    </wps:wsp>
                  </a:graphicData>
                </a:graphic>
              </wp:anchor>
            </w:drawing>
          </mc:Choice>
          <mc:Fallback>
            <w:pict>
              <v:line id="Line 2" o:spid="_x0000_s1026" o:spt="20" style="position:absolute;left:0pt;margin-left:0pt;margin-top:0pt;height:0pt;width:455pt;z-index:251659264;mso-width-relative:page;mso-height-relative:page;" filled="f" stroked="t" coordsize="21600,21600" o:gfxdata="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YHSxb0AAAAAIBAAAPAAAAAAAAAAEAIAAAACIAAABkcnMvZG93bnJl&#10;di54bWxQSwECFAAUAAAACACHTuJAaortt8wBAAChAwAADgAAAAAAAAABACAAAAAfAQAAZHJzL2Uy&#10;b0RvYy54bWxQSwUGAAAAAAYABgBZAQAAXQUAAAAA&#10;">
                <v:fill on="f" focussize="0,0"/>
                <v:stroke weight="6pt" color="#FF0000" joinstyle="round"/>
                <v:imagedata o:title=""/>
                <o:lock v:ext="edit" aspectratio="f"/>
              </v:line>
            </w:pict>
          </mc:Fallback>
        </mc:AlternateContent>
      </w:r>
    </w:p>
    <w:p w14:paraId="3A1C61E5">
      <w:pPr>
        <w:spacing w:line="600" w:lineRule="exact"/>
        <w:rPr>
          <w:rFonts w:ascii="Times New Roman" w:hAnsi="Times New Roman" w:eastAsia="仿宋_GB2312"/>
          <w:sz w:val="32"/>
          <w:szCs w:val="32"/>
        </w:rPr>
      </w:pPr>
    </w:p>
    <w:p w14:paraId="44EE73BB">
      <w:pPr>
        <w:autoSpaceDE w:val="0"/>
        <w:autoSpaceDN w:val="0"/>
        <w:snapToGrid w:val="0"/>
        <w:jc w:val="center"/>
        <w:rPr>
          <w:rFonts w:hint="eastAsia" w:ascii="方正小标宋_GBK" w:hAnsi="Times New Roman" w:eastAsia="方正小标宋_GBK"/>
          <w:bCs/>
          <w:sz w:val="44"/>
          <w:szCs w:val="44"/>
          <w:lang w:val="zh-CN"/>
        </w:rPr>
      </w:pPr>
      <w:r>
        <w:rPr>
          <w:rFonts w:hint="eastAsia" w:ascii="方正小标宋_GBK" w:hAnsi="Times New Roman" w:eastAsia="方正小标宋_GBK"/>
          <w:bCs/>
          <w:sz w:val="44"/>
          <w:szCs w:val="44"/>
          <w:lang w:val="zh-CN"/>
        </w:rPr>
        <w:t>关于做好</w:t>
      </w:r>
      <w:r>
        <w:rPr>
          <w:rFonts w:hint="eastAsia" w:ascii="方正小标宋_GBK" w:hAnsi="Times New Roman" w:eastAsia="方正小标宋_GBK"/>
          <w:bCs/>
          <w:sz w:val="44"/>
          <w:szCs w:val="44"/>
        </w:rPr>
        <w:t>2025年秋季</w:t>
      </w:r>
      <w:r>
        <w:rPr>
          <w:rFonts w:hint="eastAsia" w:ascii="方正小标宋_GBK" w:hAnsi="Times New Roman" w:eastAsia="方正小标宋_GBK"/>
          <w:bCs/>
          <w:sz w:val="44"/>
          <w:szCs w:val="44"/>
          <w:lang w:val="zh-CN"/>
        </w:rPr>
        <w:t>全市义务教育学校</w:t>
      </w:r>
    </w:p>
    <w:p w14:paraId="0B751317">
      <w:pPr>
        <w:autoSpaceDE w:val="0"/>
        <w:autoSpaceDN w:val="0"/>
        <w:snapToGrid w:val="0"/>
        <w:jc w:val="center"/>
        <w:rPr>
          <w:rFonts w:hint="eastAsia" w:ascii="方正小标宋_GBK" w:hAnsi="Times New Roman" w:eastAsia="方正小标宋_GBK"/>
          <w:bCs/>
          <w:sz w:val="44"/>
          <w:szCs w:val="44"/>
        </w:rPr>
      </w:pPr>
      <w:r>
        <w:rPr>
          <w:rFonts w:hint="eastAsia" w:ascii="方正小标宋_GBK" w:hAnsi="Times New Roman" w:eastAsia="方正小标宋_GBK"/>
          <w:bCs/>
          <w:sz w:val="44"/>
          <w:szCs w:val="44"/>
          <w:lang w:val="zh-CN"/>
        </w:rPr>
        <w:t>新生入学报名工作的通知</w:t>
      </w:r>
    </w:p>
    <w:p w14:paraId="2E67821B">
      <w:pPr>
        <w:autoSpaceDE w:val="0"/>
        <w:autoSpaceDN w:val="0"/>
        <w:snapToGrid w:val="0"/>
        <w:spacing w:line="600" w:lineRule="exact"/>
        <w:rPr>
          <w:rFonts w:ascii="Times New Roman" w:hAnsi="Times New Roman" w:eastAsia="仿宋_GB2312"/>
          <w:bCs/>
          <w:color w:val="000000"/>
          <w:sz w:val="32"/>
          <w:szCs w:val="32"/>
        </w:rPr>
      </w:pPr>
    </w:p>
    <w:p w14:paraId="1FE2B143">
      <w:pPr>
        <w:autoSpaceDE w:val="0"/>
        <w:autoSpaceDN w:val="0"/>
        <w:snapToGrid w:val="0"/>
        <w:spacing w:line="60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昆山开放大学，各中小学、成教校、幼儿园，各直属单位：</w:t>
      </w:r>
    </w:p>
    <w:p w14:paraId="2443A0BB">
      <w:pPr>
        <w:autoSpaceDE w:val="0"/>
        <w:autoSpaceDN w:val="0"/>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为做好</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年秋季我市义务教育学校新生入学报名工作，经研究，现对全市义务教育学校新生入学报名工作通知如下：</w:t>
      </w:r>
    </w:p>
    <w:p w14:paraId="5429F6F0">
      <w:pPr>
        <w:autoSpaceDE w:val="0"/>
        <w:autoSpaceDN w:val="0"/>
        <w:snapToGrid w:val="0"/>
        <w:spacing w:line="60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一、基本要求</w:t>
      </w:r>
    </w:p>
    <w:p w14:paraId="4A6B4936">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1．报名方法</w:t>
      </w:r>
    </w:p>
    <w:p w14:paraId="6ED0AD58">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报名日期为</w:t>
      </w: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年4月10日～4月30日。</w:t>
      </w:r>
    </w:p>
    <w:p w14:paraId="2896D3C4">
      <w:pPr>
        <w:widowControl/>
        <w:spacing w:line="600" w:lineRule="exact"/>
        <w:ind w:firstLine="640"/>
        <w:rPr>
          <w:rFonts w:ascii="Times New Roman" w:hAnsi="Times New Roman" w:eastAsia="仿宋_GB2312"/>
          <w:b/>
          <w:color w:val="000000"/>
          <w:sz w:val="32"/>
          <w:szCs w:val="32"/>
        </w:rPr>
      </w:pPr>
      <w:r>
        <w:rPr>
          <w:rFonts w:ascii="Times New Roman" w:hAnsi="Times New Roman" w:eastAsia="仿宋_GB2312"/>
          <w:bCs/>
          <w:color w:val="000000"/>
          <w:sz w:val="32"/>
          <w:szCs w:val="32"/>
        </w:rPr>
        <w:t>昆山市义务教育学校新生入学统一采用“网上报名、分阶段录取”的办法。凡申请入读昆山市义务教育学校的学生，</w:t>
      </w:r>
      <w:r>
        <w:rPr>
          <w:rFonts w:ascii="Times New Roman" w:hAnsi="Times New Roman" w:eastAsia="仿宋_GB2312"/>
          <w:b/>
          <w:color w:val="000000"/>
          <w:sz w:val="32"/>
          <w:szCs w:val="32"/>
        </w:rPr>
        <w:t>均需</w:t>
      </w:r>
      <w:r>
        <w:rPr>
          <w:rFonts w:hint="eastAsia" w:ascii="Times New Roman" w:hAnsi="Times New Roman" w:eastAsia="仿宋_GB2312"/>
          <w:b/>
          <w:color w:val="000000"/>
          <w:sz w:val="32"/>
          <w:szCs w:val="32"/>
        </w:rPr>
        <w:t>登录</w:t>
      </w:r>
      <w:r>
        <w:rPr>
          <w:rFonts w:ascii="Times New Roman" w:hAnsi="Times New Roman" w:eastAsia="仿宋_GB2312"/>
          <w:b/>
          <w:color w:val="000000"/>
          <w:sz w:val="32"/>
          <w:szCs w:val="32"/>
        </w:rPr>
        <w:t>“昆山市幼儿园、中小学招生入学填报系统”进行网上报名。</w:t>
      </w:r>
    </w:p>
    <w:p w14:paraId="43B111B6">
      <w:pPr>
        <w:snapToGrid w:val="0"/>
        <w:spacing w:line="60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户籍生和新市民子女</w:t>
      </w:r>
      <w:r>
        <w:rPr>
          <w:rFonts w:ascii="Times New Roman" w:hAnsi="Times New Roman" w:eastAsia="仿宋_GB2312"/>
          <w:bCs/>
          <w:color w:val="000000"/>
          <w:sz w:val="32"/>
          <w:szCs w:val="32"/>
        </w:rPr>
        <w:t>报名按</w:t>
      </w:r>
      <w:r>
        <w:rPr>
          <w:rFonts w:ascii="Times New Roman" w:hAnsi="Times New Roman" w:eastAsia="仿宋_GB2312"/>
          <w:color w:val="000000"/>
          <w:sz w:val="32"/>
          <w:szCs w:val="32"/>
        </w:rPr>
        <w:t>第一阶段民办学校</w:t>
      </w:r>
      <w:r>
        <w:rPr>
          <w:rFonts w:ascii="Times New Roman" w:hAnsi="Times New Roman" w:eastAsia="仿宋_GB2312"/>
          <w:bCs/>
          <w:color w:val="000000"/>
          <w:sz w:val="32"/>
          <w:szCs w:val="32"/>
        </w:rPr>
        <w:t>、公办学校和</w:t>
      </w:r>
      <w:r>
        <w:rPr>
          <w:rFonts w:ascii="Times New Roman" w:hAnsi="Times New Roman" w:eastAsia="仿宋_GB2312"/>
          <w:color w:val="000000"/>
          <w:sz w:val="32"/>
          <w:szCs w:val="32"/>
        </w:rPr>
        <w:t>第二阶段民办学校三个批次</w:t>
      </w:r>
      <w:r>
        <w:rPr>
          <w:rFonts w:ascii="Times New Roman" w:hAnsi="Times New Roman" w:eastAsia="仿宋_GB2312"/>
          <w:bCs/>
          <w:color w:val="000000"/>
          <w:sz w:val="32"/>
          <w:szCs w:val="32"/>
        </w:rPr>
        <w:t>依次进行。</w:t>
      </w:r>
      <w:r>
        <w:rPr>
          <w:rFonts w:ascii="Times New Roman" w:hAnsi="Times New Roman" w:eastAsia="仿宋_GB2312"/>
          <w:color w:val="000000"/>
          <w:sz w:val="32"/>
          <w:szCs w:val="32"/>
        </w:rPr>
        <w:t>每个批次只能填报一所学校。户籍生不能同时填报公办学校和第二阶段民办学校。</w:t>
      </w:r>
    </w:p>
    <w:p w14:paraId="5942FBCA">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2．录取程序</w:t>
      </w:r>
    </w:p>
    <w:p w14:paraId="523A8125">
      <w:pPr>
        <w:snapToGrid w:val="0"/>
        <w:spacing w:line="600" w:lineRule="exact"/>
        <w:ind w:firstLine="640" w:firstLineChars="200"/>
        <w:rPr>
          <w:rFonts w:ascii="Times New Roman" w:hAnsi="Times New Roman" w:eastAsia="仿宋_GB2312"/>
          <w:b/>
          <w:color w:val="000000"/>
          <w:sz w:val="32"/>
          <w:szCs w:val="32"/>
        </w:rPr>
      </w:pPr>
      <w:r>
        <w:rPr>
          <w:rFonts w:ascii="Times New Roman" w:hAnsi="Times New Roman" w:eastAsia="仿宋_GB2312"/>
          <w:bCs/>
          <w:color w:val="000000"/>
          <w:sz w:val="32"/>
          <w:szCs w:val="32"/>
        </w:rPr>
        <w:t>录取工作采用“遵循志愿、网上录取”的办法，一经某一批次录取，学生档案信息会自动转到被录取的学校，将不会出现在以后批次的学校录取名单中。第一阶段民办学校电脑随机录取以教育局招生入学填报系统中的报名信息为准。</w:t>
      </w:r>
      <w:r>
        <w:rPr>
          <w:rFonts w:ascii="Times New Roman" w:hAnsi="Times New Roman" w:eastAsia="仿宋_GB2312"/>
          <w:b/>
          <w:color w:val="000000"/>
          <w:sz w:val="32"/>
          <w:szCs w:val="32"/>
        </w:rPr>
        <w:t>被第一阶段民办学校录取后，户籍生放弃录取资格的或者就读后再申请转入公办学校的，则</w:t>
      </w:r>
      <w:r>
        <w:rPr>
          <w:rFonts w:hint="eastAsia" w:ascii="Times New Roman" w:hAnsi="Times New Roman" w:eastAsia="仿宋_GB2312"/>
          <w:b/>
          <w:color w:val="000000"/>
          <w:sz w:val="32"/>
          <w:szCs w:val="32"/>
        </w:rPr>
        <w:t>根据区域内公办学校学位情况</w:t>
      </w:r>
      <w:r>
        <w:rPr>
          <w:rFonts w:ascii="Times New Roman" w:hAnsi="Times New Roman" w:eastAsia="仿宋_GB2312"/>
          <w:b/>
          <w:color w:val="000000"/>
          <w:sz w:val="32"/>
          <w:szCs w:val="32"/>
        </w:rPr>
        <w:t>统筹安排；新市民子女放弃录取资格的，则回户籍所在地就读。</w:t>
      </w:r>
    </w:p>
    <w:p w14:paraId="2B115BF1">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第二阶段民办学校</w:t>
      </w:r>
      <w:r>
        <w:rPr>
          <w:rFonts w:hint="eastAsia" w:ascii="Times New Roman" w:hAnsi="Times New Roman" w:eastAsia="仿宋_GB2312"/>
          <w:b/>
          <w:bCs/>
          <w:color w:val="000000"/>
          <w:sz w:val="32"/>
          <w:szCs w:val="32"/>
        </w:rPr>
        <w:t>以录取积分</w:t>
      </w:r>
      <w:r>
        <w:rPr>
          <w:rFonts w:hint="eastAsia" w:ascii="Times New Roman" w:hAnsi="Times New Roman" w:eastAsia="仿宋_GB2312"/>
          <w:b/>
          <w:bCs/>
          <w:color w:val="000000"/>
          <w:sz w:val="32"/>
          <w:szCs w:val="32"/>
          <w:lang w:eastAsia="zh-CN"/>
        </w:rPr>
        <w:t>学</w:t>
      </w:r>
      <w:r>
        <w:rPr>
          <w:rFonts w:hint="eastAsia" w:ascii="Times New Roman" w:hAnsi="Times New Roman" w:eastAsia="仿宋_GB2312"/>
          <w:b/>
          <w:bCs/>
          <w:color w:val="000000"/>
          <w:sz w:val="32"/>
          <w:szCs w:val="32"/>
        </w:rPr>
        <w:t>生为主，未经所在区镇同意，不得私自录取没有积分的学生。</w:t>
      </w:r>
    </w:p>
    <w:p w14:paraId="416AE7AA">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3．施教区认定原则</w:t>
      </w:r>
    </w:p>
    <w:p w14:paraId="4B43B3EE">
      <w:pPr>
        <w:snapToGrid w:val="0"/>
        <w:spacing w:line="600" w:lineRule="exact"/>
        <w:ind w:firstLine="640" w:firstLineChars="200"/>
        <w:rPr>
          <w:rFonts w:ascii="Times New Roman" w:hAnsi="Times New Roman" w:eastAsia="仿宋_GB2312"/>
          <w:bCs/>
          <w:color w:val="000000"/>
          <w:kern w:val="0"/>
          <w:sz w:val="32"/>
          <w:szCs w:val="32"/>
        </w:rPr>
      </w:pPr>
      <w:r>
        <w:rPr>
          <w:rFonts w:hint="eastAsia" w:ascii="Times New Roman" w:hAnsi="Times New Roman" w:eastAsia="仿宋_GB2312"/>
          <w:bCs/>
          <w:color w:val="000000"/>
          <w:kern w:val="0"/>
          <w:sz w:val="32"/>
          <w:szCs w:val="32"/>
        </w:rPr>
        <w:t>义务教育阶段公办学校</w:t>
      </w:r>
      <w:r>
        <w:rPr>
          <w:rFonts w:ascii="Times New Roman" w:hAnsi="Times New Roman" w:eastAsia="仿宋_GB2312"/>
          <w:bCs/>
          <w:color w:val="000000"/>
          <w:kern w:val="0"/>
          <w:sz w:val="32"/>
          <w:szCs w:val="32"/>
        </w:rPr>
        <w:t>施教区认定，原则上以学生父母或其他法定监护人的合法固定住所为准，与他人（非夫妻关系）共有产权的合法固定住所不能作为依据。</w:t>
      </w:r>
    </w:p>
    <w:p w14:paraId="2C7FE3D7">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4．关于“五年一学位”认定</w:t>
      </w:r>
    </w:p>
    <w:p w14:paraId="36FC10BF">
      <w:pPr>
        <w:autoSpaceDE w:val="0"/>
        <w:autoSpaceDN w:val="0"/>
        <w:snapToGrid w:val="0"/>
        <w:spacing w:line="600" w:lineRule="exact"/>
        <w:ind w:firstLine="640" w:firstLineChars="200"/>
        <w:rPr>
          <w:rFonts w:ascii="Times New Roman" w:hAnsi="Times New Roman" w:eastAsia="黑体"/>
          <w:bCs/>
          <w:color w:val="000000"/>
          <w:sz w:val="32"/>
          <w:szCs w:val="32"/>
        </w:rPr>
      </w:pPr>
      <w:r>
        <w:rPr>
          <w:rFonts w:ascii="Times New Roman" w:hAnsi="Times New Roman" w:eastAsia="仿宋_GB2312"/>
          <w:bCs/>
          <w:color w:val="000000"/>
          <w:sz w:val="32"/>
          <w:szCs w:val="32"/>
        </w:rPr>
        <w:t>2024年秋季入学起，同一合法固定住所每5年认定一个义务教育阶段学位（同一家庭多名子女不受限制）。幼儿园入学不登记合法固定住所的“五年一学位”信息。</w:t>
      </w:r>
    </w:p>
    <w:p w14:paraId="7C34BDA7">
      <w:pPr>
        <w:autoSpaceDE w:val="0"/>
        <w:autoSpaceDN w:val="0"/>
        <w:snapToGrid w:val="0"/>
        <w:spacing w:line="60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二、户籍生报名</w:t>
      </w:r>
    </w:p>
    <w:p w14:paraId="57830038">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楷体_GB2312"/>
          <w:b/>
          <w:bCs/>
          <w:color w:val="000000"/>
          <w:sz w:val="32"/>
          <w:szCs w:val="32"/>
        </w:rPr>
        <w:t>（一）报名对象</w:t>
      </w:r>
    </w:p>
    <w:p w14:paraId="55E7658A">
      <w:pPr>
        <w:snapToGrid w:val="0"/>
        <w:spacing w:line="60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1</w:t>
      </w:r>
      <w:r>
        <w:rPr>
          <w:rFonts w:ascii="Times New Roman" w:hAnsi="Times New Roman" w:eastAsia="仿宋_GB2312"/>
          <w:b/>
          <w:bCs/>
          <w:color w:val="000000"/>
          <w:sz w:val="32"/>
          <w:szCs w:val="32"/>
        </w:rPr>
        <w:t>．小学报名对象</w:t>
      </w:r>
    </w:p>
    <w:p w14:paraId="40D9FD13">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（1）具有本市常住户籍，年满6周岁（201</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年9月1日～201</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年8月31日出生，含8月31日，下同）的适龄儿童；</w:t>
      </w:r>
    </w:p>
    <w:p w14:paraId="424DAEC9">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（2）父母或其他法定监护人具有本市常住户籍，年满6周岁的适龄儿童。</w:t>
      </w:r>
    </w:p>
    <w:p w14:paraId="77914967">
      <w:pPr>
        <w:pStyle w:val="8"/>
        <w:snapToGrid w:val="0"/>
        <w:spacing w:beforeAutospacing="0" w:afterAutospacing="0" w:line="600" w:lineRule="exact"/>
        <w:ind w:firstLine="640" w:firstLineChars="200"/>
        <w:jc w:val="both"/>
        <w:rPr>
          <w:rFonts w:ascii="Times New Roman" w:hAnsi="Times New Roman" w:eastAsia="仿宋_GB2312"/>
          <w:bCs/>
          <w:color w:val="000000"/>
          <w:sz w:val="32"/>
          <w:szCs w:val="32"/>
        </w:rPr>
      </w:pPr>
      <w:r>
        <w:rPr>
          <w:rFonts w:ascii="Times New Roman" w:hAnsi="Times New Roman" w:eastAsia="仿宋_GB2312"/>
          <w:bCs/>
          <w:color w:val="000000"/>
          <w:sz w:val="32"/>
          <w:szCs w:val="32"/>
        </w:rPr>
        <w:t>小学不得招收不足年龄的儿童入学，不得招收已经取得义务教育学籍的儿童入学。</w:t>
      </w:r>
    </w:p>
    <w:p w14:paraId="5364DBD0">
      <w:pPr>
        <w:snapToGrid w:val="0"/>
        <w:spacing w:line="60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2</w:t>
      </w:r>
      <w:r>
        <w:rPr>
          <w:rFonts w:ascii="Times New Roman" w:hAnsi="Times New Roman" w:eastAsia="仿宋_GB2312"/>
          <w:b/>
          <w:bCs/>
          <w:color w:val="000000"/>
          <w:sz w:val="32"/>
          <w:szCs w:val="32"/>
        </w:rPr>
        <w:t>．初中报名对象</w:t>
      </w:r>
    </w:p>
    <w:p w14:paraId="1ABA3233">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（1）具有本市常住户籍的小学毕业生（六年制）；</w:t>
      </w:r>
    </w:p>
    <w:p w14:paraId="0C689B59">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（2）父母或其他法定监护人具有本市常住户籍的小学毕业生。</w:t>
      </w:r>
    </w:p>
    <w:p w14:paraId="47BAC2E2">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年满16周岁（200</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年8月31日以前出生，含8月31日，下同）且已接受满九年义务教育的小学毕业生，原则上不再接受初中入学申请。</w:t>
      </w:r>
    </w:p>
    <w:p w14:paraId="41529F8F">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（二）报名及审核</w:t>
      </w:r>
    </w:p>
    <w:p w14:paraId="617FDB4B">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1．网上报名</w:t>
      </w:r>
    </w:p>
    <w:p w14:paraId="7952263B">
      <w:pPr>
        <w:pStyle w:val="21"/>
        <w:widowControl w:val="0"/>
        <w:shd w:val="clear" w:color="auto" w:fill="FFFFFF"/>
        <w:snapToGrid w:val="0"/>
        <w:spacing w:before="0" w:beforeAutospacing="0" w:after="0" w:afterAutospacing="0" w:line="600" w:lineRule="exact"/>
        <w:ind w:firstLine="640" w:firstLineChars="200"/>
        <w:jc w:val="both"/>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sz w:val="32"/>
          <w:szCs w:val="32"/>
        </w:rPr>
        <w:t>符合我市</w:t>
      </w:r>
      <w:r>
        <w:rPr>
          <w:rFonts w:hint="eastAsia" w:ascii="Times New Roman" w:hAnsi="Times New Roman" w:eastAsia="仿宋_GB2312" w:cs="Times New Roman"/>
          <w:bCs/>
          <w:color w:val="000000"/>
          <w:sz w:val="32"/>
          <w:szCs w:val="32"/>
        </w:rPr>
        <w:t>义务教育阶段公办学校</w:t>
      </w:r>
      <w:r>
        <w:rPr>
          <w:rFonts w:ascii="Times New Roman" w:hAnsi="Times New Roman" w:eastAsia="仿宋_GB2312" w:cs="Times New Roman"/>
          <w:bCs/>
          <w:color w:val="000000"/>
          <w:sz w:val="32"/>
          <w:szCs w:val="32"/>
        </w:rPr>
        <w:t>户籍生入学条件的适龄儿童少年，其监护人须于4月10日～4月30日</w:t>
      </w:r>
      <w:r>
        <w:rPr>
          <w:rFonts w:hint="eastAsia" w:ascii="Times New Roman" w:hAnsi="Times New Roman" w:eastAsia="仿宋_GB2312" w:cs="Times New Roman"/>
          <w:bCs/>
          <w:color w:val="000000"/>
          <w:sz w:val="32"/>
          <w:szCs w:val="32"/>
        </w:rPr>
        <w:t>登录“</w:t>
      </w:r>
      <w:r>
        <w:rPr>
          <w:rFonts w:ascii="Times New Roman" w:hAnsi="Times New Roman" w:eastAsia="仿宋_GB2312" w:cs="Times New Roman"/>
          <w:bCs/>
          <w:color w:val="000000"/>
          <w:sz w:val="32"/>
          <w:szCs w:val="32"/>
        </w:rPr>
        <w:t>昆山市幼儿园、中小学招生入学填报系统</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（网址：https://rx.ksedu.cn，下同）按《</w:t>
      </w:r>
      <w:r>
        <w:rPr>
          <w:rFonts w:hint="eastAsia" w:ascii="Times New Roman" w:hAnsi="Times New Roman" w:eastAsia="仿宋_GB2312" w:cs="Times New Roman"/>
          <w:bCs/>
          <w:color w:val="000000"/>
          <w:sz w:val="32"/>
          <w:szCs w:val="32"/>
        </w:rPr>
        <w:t>2025</w:t>
      </w:r>
      <w:r>
        <w:rPr>
          <w:rFonts w:ascii="Times New Roman" w:hAnsi="Times New Roman" w:eastAsia="仿宋_GB2312" w:cs="Times New Roman"/>
          <w:bCs/>
          <w:color w:val="000000"/>
          <w:sz w:val="32"/>
          <w:szCs w:val="32"/>
        </w:rPr>
        <w:t>年招生入学填报手册</w:t>
      </w:r>
      <w:r>
        <w:rPr>
          <w:rFonts w:hint="eastAsia" w:ascii="Times New Roman" w:hAnsi="Times New Roman" w:eastAsia="仿宋_GB2312" w:cs="Times New Roman"/>
          <w:bCs/>
          <w:color w:val="000000"/>
          <w:sz w:val="32"/>
          <w:szCs w:val="32"/>
        </w:rPr>
        <w:t>（户籍生）</w:t>
      </w:r>
      <w:r>
        <w:rPr>
          <w:rFonts w:ascii="Times New Roman" w:hAnsi="Times New Roman" w:eastAsia="仿宋_GB2312" w:cs="Times New Roman"/>
          <w:bCs/>
          <w:color w:val="000000"/>
          <w:sz w:val="32"/>
          <w:szCs w:val="32"/>
        </w:rPr>
        <w:t>》提示，注册登录后，进入</w:t>
      </w:r>
      <w:r>
        <w:rPr>
          <w:rFonts w:hint="eastAsia" w:ascii="Times New Roman" w:hAnsi="Times New Roman" w:eastAsia="仿宋_GB2312" w:cs="Times New Roman"/>
          <w:bCs/>
          <w:color w:val="000000"/>
          <w:sz w:val="32"/>
          <w:szCs w:val="32"/>
        </w:rPr>
        <w:t>“</w:t>
      </w:r>
      <w:r>
        <w:rPr>
          <w:rFonts w:hint="eastAsia" w:ascii="Times New Roman" w:hAnsi="Times New Roman" w:eastAsia="仿宋_GB2312" w:cs="Times New Roman"/>
          <w:bCs/>
          <w:color w:val="000000"/>
          <w:kern w:val="2"/>
          <w:sz w:val="32"/>
          <w:szCs w:val="32"/>
        </w:rPr>
        <w:t>中小学</w:t>
      </w:r>
      <w:r>
        <w:rPr>
          <w:rFonts w:ascii="Times New Roman" w:hAnsi="Times New Roman" w:eastAsia="仿宋_GB2312" w:cs="Times New Roman"/>
          <w:bCs/>
          <w:color w:val="000000"/>
          <w:sz w:val="32"/>
          <w:szCs w:val="32"/>
        </w:rPr>
        <w:t>户籍生填报</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，填写相关信息。</w:t>
      </w:r>
      <w:r>
        <w:rPr>
          <w:rFonts w:ascii="Times New Roman" w:hAnsi="Times New Roman" w:eastAsia="仿宋_GB2312" w:cs="Times New Roman"/>
          <w:bCs/>
          <w:color w:val="000000"/>
          <w:kern w:val="2"/>
          <w:sz w:val="32"/>
          <w:szCs w:val="32"/>
        </w:rPr>
        <w:t>申请人也可通过</w:t>
      </w:r>
      <w:r>
        <w:rPr>
          <w:rFonts w:ascii="Times New Roman" w:hAnsi="Times New Roman" w:eastAsia="仿宋_GB2312" w:cs="Times New Roman"/>
          <w:bCs/>
          <w:color w:val="000000"/>
          <w:sz w:val="32"/>
          <w:szCs w:val="32"/>
        </w:rPr>
        <w:t>昆山市人民政府网</w:t>
      </w:r>
      <w:r>
        <w:rPr>
          <w:rFonts w:ascii="Times New Roman" w:hAnsi="Times New Roman" w:eastAsia="仿宋_GB2312" w:cs="Times New Roman"/>
          <w:bCs/>
          <w:color w:val="000000"/>
          <w:kern w:val="2"/>
          <w:sz w:val="32"/>
          <w:szCs w:val="32"/>
        </w:rPr>
        <w:t>（http://</w:t>
      </w:r>
      <w:r>
        <w:fldChar w:fldCharType="begin"/>
      </w:r>
      <w:r>
        <w:instrText xml:space="preserve"> HYPERLINK "http://www.ks.gov.cn" </w:instrText>
      </w:r>
      <w:r>
        <w:fldChar w:fldCharType="separate"/>
      </w:r>
      <w:r>
        <w:rPr>
          <w:rStyle w:val="13"/>
          <w:rFonts w:ascii="Times New Roman" w:hAnsi="Times New Roman" w:eastAsia="仿宋_GB2312"/>
          <w:bCs/>
          <w:color w:val="000000"/>
          <w:kern w:val="2"/>
          <w:sz w:val="32"/>
          <w:szCs w:val="32"/>
        </w:rPr>
        <w:t>www.ks.gov.cn</w:t>
      </w:r>
      <w:r>
        <w:rPr>
          <w:rStyle w:val="13"/>
          <w:rFonts w:ascii="Times New Roman" w:hAnsi="Times New Roman" w:eastAsia="仿宋_GB2312"/>
          <w:bCs/>
          <w:color w:val="000000"/>
          <w:kern w:val="2"/>
          <w:sz w:val="32"/>
          <w:szCs w:val="32"/>
        </w:rPr>
        <w:fldChar w:fldCharType="end"/>
      </w:r>
      <w:r>
        <w:rPr>
          <w:rFonts w:ascii="Times New Roman" w:hAnsi="Times New Roman" w:eastAsia="仿宋_GB2312" w:cs="Times New Roman"/>
          <w:bCs/>
          <w:color w:val="000000"/>
          <w:sz w:val="32"/>
          <w:szCs w:val="32"/>
        </w:rPr>
        <w:t>，下同</w:t>
      </w:r>
      <w:r>
        <w:rPr>
          <w:rFonts w:ascii="Times New Roman" w:hAnsi="Times New Roman" w:eastAsia="仿宋_GB2312" w:cs="Times New Roman"/>
          <w:bCs/>
          <w:color w:val="000000"/>
          <w:kern w:val="2"/>
          <w:sz w:val="32"/>
          <w:szCs w:val="32"/>
        </w:rPr>
        <w:t>）的</w:t>
      </w:r>
      <w:r>
        <w:rPr>
          <w:rFonts w:hint="eastAsia" w:ascii="Times New Roman" w:hAnsi="Times New Roman" w:eastAsia="仿宋_GB2312" w:cs="Times New Roman"/>
          <w:bCs/>
          <w:color w:val="000000"/>
          <w:kern w:val="2"/>
          <w:sz w:val="32"/>
          <w:szCs w:val="32"/>
        </w:rPr>
        <w:t>“</w:t>
      </w:r>
      <w:r>
        <w:rPr>
          <w:rFonts w:ascii="Times New Roman" w:hAnsi="Times New Roman" w:eastAsia="仿宋_GB2312" w:cs="Times New Roman"/>
          <w:bCs/>
          <w:color w:val="000000"/>
          <w:kern w:val="2"/>
          <w:sz w:val="32"/>
          <w:szCs w:val="32"/>
        </w:rPr>
        <w:t>招生入学</w:t>
      </w:r>
      <w:r>
        <w:rPr>
          <w:rFonts w:hint="eastAsia" w:ascii="Times New Roman" w:hAnsi="Times New Roman" w:eastAsia="仿宋_GB2312" w:cs="Times New Roman"/>
          <w:bCs/>
          <w:color w:val="000000"/>
          <w:kern w:val="2"/>
          <w:sz w:val="32"/>
          <w:szCs w:val="32"/>
        </w:rPr>
        <w:t>”</w:t>
      </w:r>
      <w:r>
        <w:rPr>
          <w:rFonts w:ascii="Times New Roman" w:hAnsi="Times New Roman" w:eastAsia="仿宋_GB2312" w:cs="Times New Roman"/>
          <w:bCs/>
          <w:color w:val="000000"/>
          <w:kern w:val="2"/>
          <w:sz w:val="32"/>
          <w:szCs w:val="32"/>
        </w:rPr>
        <w:t>相关链接或者</w:t>
      </w:r>
      <w:r>
        <w:rPr>
          <w:rFonts w:ascii="Times New Roman" w:hAnsi="Times New Roman" w:eastAsia="仿宋_GB2312" w:cs="Times New Roman"/>
          <w:bCs/>
          <w:color w:val="000000"/>
          <w:sz w:val="32"/>
          <w:szCs w:val="32"/>
        </w:rPr>
        <w:t>通过</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智慧昆山APP</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进行填报</w:t>
      </w:r>
      <w:r>
        <w:rPr>
          <w:rFonts w:ascii="Times New Roman" w:hAnsi="Times New Roman" w:eastAsia="仿宋_GB2312" w:cs="Times New Roman"/>
          <w:bCs/>
          <w:color w:val="000000"/>
          <w:kern w:val="2"/>
          <w:sz w:val="32"/>
          <w:szCs w:val="32"/>
        </w:rPr>
        <w:t>。</w:t>
      </w:r>
    </w:p>
    <w:p w14:paraId="0FF1646F">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2．现场审核</w:t>
      </w:r>
    </w:p>
    <w:p w14:paraId="1744AFE1">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（1）住宅类房产（</w:t>
      </w:r>
      <w:r>
        <w:rPr>
          <w:rFonts w:hint="eastAsia" w:ascii="Times New Roman" w:hAnsi="Times New Roman" w:eastAsia="仿宋_GB2312"/>
          <w:bCs/>
          <w:color w:val="000000"/>
          <w:sz w:val="32"/>
          <w:szCs w:val="32"/>
        </w:rPr>
        <w:t>含住宅类一手商品房网签合同及全款增值税发票</w:t>
      </w:r>
      <w:r>
        <w:rPr>
          <w:rFonts w:ascii="Times New Roman" w:hAnsi="Times New Roman" w:eastAsia="仿宋_GB2312"/>
          <w:bCs/>
          <w:color w:val="000000"/>
          <w:sz w:val="32"/>
          <w:szCs w:val="32"/>
        </w:rPr>
        <w:t>）</w:t>
      </w:r>
    </w:p>
    <w:p w14:paraId="0BB9ED1F">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户籍生系统如果显示</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需现场审核</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，父母或其他法定监护人从网上报名系统中打印《昆山市中小学招生入学报名表（户籍生）》，确认相关报名信息后，持身份证、户口簿及</w:t>
      </w:r>
      <w:r>
        <w:rPr>
          <w:rFonts w:ascii="Times New Roman" w:hAnsi="Times New Roman" w:eastAsia="仿宋_GB2312"/>
          <w:spacing w:val="1"/>
          <w:kern w:val="0"/>
          <w:sz w:val="31"/>
          <w:szCs w:val="31"/>
        </w:rPr>
        <w:t>家庭关系材料</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离婚</w:t>
      </w:r>
      <w:r>
        <w:rPr>
          <w:rFonts w:hint="eastAsia" w:ascii="Times New Roman" w:hAnsi="Times New Roman" w:eastAsia="仿宋_GB2312"/>
          <w:bCs/>
          <w:color w:val="000000"/>
          <w:sz w:val="32"/>
          <w:szCs w:val="32"/>
        </w:rPr>
        <w:t>须</w:t>
      </w:r>
      <w:r>
        <w:rPr>
          <w:rFonts w:ascii="Times New Roman" w:hAnsi="Times New Roman" w:eastAsia="仿宋_GB2312"/>
          <w:bCs/>
          <w:color w:val="000000"/>
          <w:sz w:val="32"/>
          <w:szCs w:val="32"/>
        </w:rPr>
        <w:t>提供离婚证和抚养权证明材料，下同）、</w:t>
      </w:r>
      <w:r>
        <w:rPr>
          <w:rFonts w:ascii="Times New Roman" w:hAnsi="Times New Roman" w:eastAsia="仿宋_GB2312"/>
          <w:bCs/>
          <w:color w:val="000000"/>
          <w:kern w:val="0"/>
          <w:sz w:val="32"/>
          <w:szCs w:val="32"/>
        </w:rPr>
        <w:t>住宅类不动产权属证书</w:t>
      </w:r>
      <w:r>
        <w:rPr>
          <w:rFonts w:ascii="Times New Roman" w:hAnsi="Times New Roman" w:eastAsia="仿宋_GB2312"/>
          <w:bCs/>
          <w:color w:val="000000"/>
          <w:sz w:val="32"/>
          <w:szCs w:val="32"/>
        </w:rPr>
        <w:t>、</w:t>
      </w:r>
      <w:r>
        <w:rPr>
          <w:rFonts w:ascii="Times New Roman" w:hAnsi="Times New Roman" w:eastAsia="仿宋_GB2312"/>
          <w:bCs/>
          <w:color w:val="000000"/>
          <w:kern w:val="0"/>
          <w:sz w:val="32"/>
          <w:szCs w:val="32"/>
        </w:rPr>
        <w:t>子女</w:t>
      </w:r>
      <w:r>
        <w:rPr>
          <w:rFonts w:ascii="Times New Roman" w:hAnsi="Times New Roman" w:eastAsia="仿宋_GB2312"/>
          <w:bCs/>
          <w:color w:val="000000"/>
          <w:sz w:val="32"/>
          <w:szCs w:val="32"/>
        </w:rPr>
        <w:t>出生医学证明等相关证明材料，于6月1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日到学校现场审核；户籍生系统如果显示</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审核通过</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，家长无需再到学校进行现场审核。</w:t>
      </w:r>
    </w:p>
    <w:p w14:paraId="0A242445">
      <w:pPr>
        <w:widowControl/>
        <w:snapToGrid w:val="0"/>
        <w:spacing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有住宅类一手商品房网签合同及全款增值税发票的，网上填报时须上传网签合同</w:t>
      </w:r>
      <w:r>
        <w:rPr>
          <w:rFonts w:hint="eastAsia" w:ascii="宋体" w:hAnsi="宋体" w:cs="仿宋_GB2312"/>
          <w:sz w:val="28"/>
          <w:szCs w:val="28"/>
        </w:rPr>
        <w:t>（</w:t>
      </w:r>
      <w:r>
        <w:rPr>
          <w:rFonts w:hint="eastAsia" w:ascii="Times New Roman" w:hAnsi="Times New Roman" w:eastAsia="仿宋_GB2312"/>
          <w:bCs/>
          <w:color w:val="000000"/>
          <w:sz w:val="32"/>
          <w:szCs w:val="32"/>
        </w:rPr>
        <w:t>含合同编号、买受人、共有情况、坐落、签字盖章等信息页面）</w:t>
      </w:r>
      <w:r>
        <w:rPr>
          <w:rFonts w:hint="eastAsia" w:ascii="Times New Roman" w:hAnsi="Times New Roman" w:eastAsia="仿宋_GB2312"/>
          <w:color w:val="000000"/>
          <w:sz w:val="32"/>
          <w:szCs w:val="32"/>
        </w:rPr>
        <w:t>和</w:t>
      </w:r>
      <w:r>
        <w:rPr>
          <w:rFonts w:hint="eastAsia" w:ascii="Times New Roman" w:hAnsi="Times New Roman" w:eastAsia="仿宋_GB2312"/>
          <w:bCs/>
          <w:color w:val="000000"/>
          <w:sz w:val="32"/>
          <w:szCs w:val="32"/>
        </w:rPr>
        <w:t>全款增值税发票。</w:t>
      </w:r>
      <w:r>
        <w:rPr>
          <w:rFonts w:hint="eastAsia" w:ascii="Times New Roman" w:hAnsi="Times New Roman" w:eastAsia="仿宋_GB2312"/>
          <w:color w:val="000000"/>
          <w:sz w:val="32"/>
          <w:szCs w:val="32"/>
        </w:rPr>
        <w:t>申请人须到政务服务中心西区（前进西路1801号A栋），凭身份证、审核认定书（税务窗口领取或招生入学填报系统首页下载）、网签合同、全款增值税发票等材料到税务窗口（4楼）审核，再到住建窗口（5楼）审核，</w:t>
      </w:r>
      <w:r>
        <w:rPr>
          <w:rFonts w:hint="eastAsia" w:ascii="仿宋_GB2312" w:hAnsi="宋体" w:eastAsia="仿宋_GB2312" w:cs="仿宋_GB2312"/>
          <w:color w:val="000000"/>
          <w:kern w:val="0"/>
          <w:sz w:val="32"/>
          <w:szCs w:val="32"/>
          <w:lang w:bidi="ar"/>
        </w:rPr>
        <w:t>最后凭审核认定书及其他相关材料</w:t>
      </w:r>
      <w:r>
        <w:rPr>
          <w:rFonts w:ascii="Times New Roman" w:hAnsi="Times New Roman" w:eastAsia="仿宋_GB2312"/>
          <w:bCs/>
          <w:color w:val="000000"/>
          <w:sz w:val="32"/>
          <w:szCs w:val="32"/>
        </w:rPr>
        <w:t>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日到学校现场审核</w:t>
      </w:r>
      <w:r>
        <w:rPr>
          <w:rFonts w:hint="eastAsia" w:ascii="仿宋_GB2312" w:hAnsi="宋体" w:eastAsia="仿宋_GB2312" w:cs="仿宋_GB2312"/>
          <w:color w:val="000000"/>
          <w:kern w:val="0"/>
          <w:sz w:val="31"/>
          <w:szCs w:val="31"/>
          <w:lang w:bidi="ar"/>
        </w:rPr>
        <w:t>。</w:t>
      </w:r>
    </w:p>
    <w:p w14:paraId="2B587095">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（2）宅基地</w:t>
      </w:r>
    </w:p>
    <w:p w14:paraId="62D04DAF">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父母或其他法定监护人从网上报名系统中打印《昆山市中小学招生入学报名表（户籍生）》，确认相关报名信息后，凭相关证明材料于6月1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日到学校进行现场审核。</w:t>
      </w:r>
    </w:p>
    <w:p w14:paraId="6E7F46A5">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（3）房屋被征收（含商品房</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以旧换新</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w:t>
      </w:r>
    </w:p>
    <w:p w14:paraId="7B8F4264">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因房屋征收造成被征收人的子女入学地点发生变化的，可到新安置地就近入学，也可自房屋征收补偿安置协议签订之日起</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年内，回房屋征收前的居住</w:t>
      </w:r>
      <w:r>
        <w:rPr>
          <w:rFonts w:hint="eastAsia" w:ascii="Times New Roman" w:hAnsi="Times New Roman" w:eastAsia="仿宋_GB2312"/>
          <w:bCs/>
          <w:color w:val="000000"/>
          <w:sz w:val="32"/>
          <w:szCs w:val="32"/>
        </w:rPr>
        <w:t>地</w:t>
      </w:r>
      <w:r>
        <w:rPr>
          <w:rFonts w:hint="eastAsia" w:ascii="Times New Roman" w:hAnsi="Times New Roman" w:eastAsia="仿宋_GB2312"/>
          <w:bCs/>
          <w:color w:val="000000"/>
          <w:kern w:val="0"/>
          <w:sz w:val="32"/>
          <w:szCs w:val="32"/>
        </w:rPr>
        <w:t>学</w:t>
      </w:r>
      <w:r>
        <w:rPr>
          <w:rFonts w:ascii="Times New Roman" w:hAnsi="Times New Roman" w:eastAsia="仿宋_GB2312"/>
          <w:bCs/>
          <w:color w:val="000000"/>
          <w:kern w:val="0"/>
          <w:sz w:val="32"/>
          <w:szCs w:val="32"/>
        </w:rPr>
        <w:t>区</w:t>
      </w:r>
      <w:r>
        <w:rPr>
          <w:rFonts w:ascii="Times New Roman" w:hAnsi="Times New Roman" w:eastAsia="仿宋_GB2312"/>
          <w:bCs/>
          <w:color w:val="000000"/>
          <w:sz w:val="32"/>
          <w:szCs w:val="32"/>
        </w:rPr>
        <w:t>入学。父母或其他法定监护人从网上报名系统中打印《昆山市中小学招生入学报名表（户籍生）》，确认相关报名信息后，房屋被征收人凭原房屋产权证（复印件）、房屋征收补偿安置协议、被征收人及子女户口簿、市政府征收办开具的到相关</w:t>
      </w:r>
      <w:r>
        <w:rPr>
          <w:rFonts w:ascii="Times New Roman" w:hAnsi="Times New Roman" w:eastAsia="仿宋_GB2312"/>
          <w:bCs/>
          <w:color w:val="000000"/>
          <w:kern w:val="0"/>
          <w:sz w:val="32"/>
          <w:szCs w:val="32"/>
        </w:rPr>
        <w:t>施教区</w:t>
      </w:r>
      <w:r>
        <w:rPr>
          <w:rFonts w:ascii="Times New Roman" w:hAnsi="Times New Roman" w:eastAsia="仿宋_GB2312"/>
          <w:bCs/>
          <w:color w:val="000000"/>
          <w:sz w:val="32"/>
          <w:szCs w:val="32"/>
        </w:rPr>
        <w:t>学校报名的证明，于6月1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日到学校现场审核；如到新安置地就近入学，还</w:t>
      </w:r>
      <w:r>
        <w:rPr>
          <w:rFonts w:hint="eastAsia" w:ascii="Times New Roman" w:hAnsi="Times New Roman" w:eastAsia="仿宋_GB2312"/>
          <w:bCs/>
          <w:color w:val="000000"/>
          <w:sz w:val="32"/>
          <w:szCs w:val="32"/>
        </w:rPr>
        <w:t>须</w:t>
      </w:r>
      <w:r>
        <w:rPr>
          <w:rFonts w:ascii="Times New Roman" w:hAnsi="Times New Roman" w:eastAsia="仿宋_GB2312"/>
          <w:bCs/>
          <w:color w:val="000000"/>
          <w:sz w:val="32"/>
          <w:szCs w:val="32"/>
        </w:rPr>
        <w:t>提供新安置房屋产权证或商品房</w:t>
      </w:r>
      <w:r>
        <w:rPr>
          <w:rFonts w:hint="eastAsia" w:ascii="Times New Roman" w:hAnsi="Times New Roman" w:eastAsia="仿宋_GB2312"/>
          <w:bCs/>
          <w:color w:val="000000"/>
          <w:sz w:val="32"/>
          <w:szCs w:val="32"/>
        </w:rPr>
        <w:t>买卖</w:t>
      </w:r>
      <w:r>
        <w:rPr>
          <w:rFonts w:ascii="Times New Roman" w:hAnsi="Times New Roman" w:eastAsia="仿宋_GB2312"/>
          <w:bCs/>
          <w:color w:val="000000"/>
          <w:sz w:val="32"/>
          <w:szCs w:val="32"/>
        </w:rPr>
        <w:t>合同。</w:t>
      </w:r>
    </w:p>
    <w:p w14:paraId="1123E29F">
      <w:pPr>
        <w:snapToGrid w:val="0"/>
        <w:spacing w:line="600" w:lineRule="exact"/>
        <w:ind w:firstLine="640" w:firstLineChars="20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因房屋“以旧换新”造成申请人的子女入学地点发生变化的，可按新房屋申请入学；也可自《存量商品房买卖合同》签订生效之日起5年内，按原房屋申请入学。</w:t>
      </w:r>
      <w:r>
        <w:rPr>
          <w:rFonts w:hint="eastAsia" w:ascii="仿宋_GB2312" w:hAnsi="宋体" w:eastAsia="仿宋_GB2312" w:cs="仿宋_GB2312"/>
          <w:color w:val="000000"/>
          <w:kern w:val="0"/>
          <w:sz w:val="32"/>
          <w:szCs w:val="32"/>
          <w:lang w:bidi="ar"/>
        </w:rPr>
        <w:t>申请人可凭身份证、《存量商品房买卖合同》（原件）、“以旧换新”协议等材料</w:t>
      </w:r>
      <w:r>
        <w:rPr>
          <w:rFonts w:ascii="Times New Roman" w:hAnsi="Times New Roman" w:eastAsia="仿宋_GB2312"/>
          <w:bCs/>
          <w:color w:val="000000"/>
          <w:sz w:val="32"/>
          <w:szCs w:val="32"/>
        </w:rPr>
        <w:t>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日到学校现场审核</w:t>
      </w:r>
      <w:r>
        <w:rPr>
          <w:rFonts w:hint="eastAsia" w:ascii="Times New Roman" w:hAnsi="Times New Roman" w:eastAsia="仿宋_GB2312"/>
          <w:bCs/>
          <w:color w:val="000000"/>
          <w:sz w:val="32"/>
          <w:szCs w:val="32"/>
        </w:rPr>
        <w:t>。</w:t>
      </w:r>
    </w:p>
    <w:p w14:paraId="2B1B30FF">
      <w:pPr>
        <w:snapToGrid w:val="0"/>
        <w:spacing w:line="600" w:lineRule="exact"/>
        <w:ind w:firstLine="640" w:firstLineChars="200"/>
        <w:rPr>
          <w:rFonts w:ascii="Times New Roman" w:hAnsi="Times New Roman" w:eastAsia="仿宋_GB2312"/>
          <w:b/>
          <w:bCs/>
          <w:color w:val="000000"/>
          <w:sz w:val="32"/>
          <w:szCs w:val="32"/>
        </w:rPr>
      </w:pPr>
      <w:r>
        <w:rPr>
          <w:rFonts w:ascii="Times New Roman" w:hAnsi="Times New Roman" w:eastAsia="仿宋_GB2312"/>
          <w:bCs/>
          <w:color w:val="000000"/>
          <w:sz w:val="32"/>
          <w:szCs w:val="32"/>
        </w:rPr>
        <w:t>（4）</w:t>
      </w:r>
      <w:r>
        <w:rPr>
          <w:rFonts w:ascii="Times New Roman" w:hAnsi="Times New Roman" w:eastAsia="仿宋_GB2312"/>
          <w:color w:val="000000"/>
          <w:sz w:val="32"/>
          <w:szCs w:val="32"/>
        </w:rPr>
        <w:t>昆山户籍无房</w:t>
      </w:r>
      <w:r>
        <w:rPr>
          <w:rFonts w:ascii="Times New Roman" w:hAnsi="Times New Roman" w:eastAsia="仿宋_GB2312"/>
          <w:sz w:val="32"/>
          <w:szCs w:val="32"/>
        </w:rPr>
        <w:t>（含</w:t>
      </w:r>
      <w:r>
        <w:rPr>
          <w:rFonts w:ascii="Times New Roman" w:hAnsi="Times New Roman" w:eastAsia="仿宋_GB2312"/>
          <w:bCs/>
          <w:color w:val="000000"/>
          <w:sz w:val="32"/>
          <w:szCs w:val="32"/>
        </w:rPr>
        <w:t>集体户口无房、</w:t>
      </w:r>
      <w:r>
        <w:rPr>
          <w:rFonts w:ascii="Times New Roman" w:hAnsi="Times New Roman" w:eastAsia="仿宋_GB2312"/>
          <w:sz w:val="32"/>
          <w:szCs w:val="32"/>
        </w:rPr>
        <w:t>学位被占用、非夫妻共有等）</w:t>
      </w:r>
    </w:p>
    <w:p w14:paraId="037CA206">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打印《昆山市中小学招生入学报名表（户籍生）》，于6月1</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日持身份证、户籍证明、婚姻证明、出生医学证明、无房证明（监护人和就读学生）或有房证明（五年一学位已使用或非夫妻共有房产等）、租房合同等材料到各区镇（地址见附件</w:t>
      </w:r>
      <w:r>
        <w:rPr>
          <w:rFonts w:hint="eastAsia" w:ascii="Times New Roman" w:hAnsi="Times New Roman" w:eastAsia="仿宋_GB2312"/>
          <w:bCs/>
          <w:color w:val="000000"/>
          <w:sz w:val="32"/>
          <w:szCs w:val="32"/>
        </w:rPr>
        <w:t>1</w:t>
      </w:r>
      <w:r>
        <w:rPr>
          <w:rFonts w:ascii="Times New Roman" w:hAnsi="Times New Roman" w:eastAsia="仿宋_GB2312"/>
          <w:bCs/>
          <w:color w:val="000000"/>
          <w:sz w:val="32"/>
          <w:szCs w:val="32"/>
        </w:rPr>
        <w:t>）现场审核，由教育局会同各区镇统筹安排。</w:t>
      </w:r>
    </w:p>
    <w:p w14:paraId="478494C7">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（5）教职工子女</w:t>
      </w:r>
    </w:p>
    <w:p w14:paraId="02D5A78D">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公办学校教职工子女可就读其父母所在学校。区镇公办学校教职工子女，经区镇审核后可就读其父母所在学校；直属学校教职工子女，经市教育局审核后可就读其父母所在学校。公办学校教职工指在编在岗教职工。</w:t>
      </w:r>
    </w:p>
    <w:p w14:paraId="16AE276A">
      <w:pPr>
        <w:autoSpaceDE w:val="0"/>
        <w:autoSpaceDN w:val="0"/>
        <w:snapToGrid w:val="0"/>
        <w:spacing w:line="60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三、新市民子女报名</w:t>
      </w:r>
    </w:p>
    <w:p w14:paraId="376BA63D">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（一）报名对象</w:t>
      </w:r>
    </w:p>
    <w:p w14:paraId="6E989B8C">
      <w:pPr>
        <w:snapToGrid w:val="0"/>
        <w:spacing w:line="60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1</w:t>
      </w:r>
      <w:r>
        <w:rPr>
          <w:rFonts w:ascii="Times New Roman" w:hAnsi="Times New Roman" w:eastAsia="仿宋_GB2312"/>
          <w:b/>
          <w:bCs/>
          <w:color w:val="000000"/>
          <w:sz w:val="32"/>
          <w:szCs w:val="32"/>
        </w:rPr>
        <w:t>．小学报名对象</w:t>
      </w:r>
    </w:p>
    <w:p w14:paraId="1E390343">
      <w:pPr>
        <w:adjustRightInd w:val="0"/>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年满6周岁的非昆山户籍生适龄儿童。</w:t>
      </w:r>
    </w:p>
    <w:p w14:paraId="3A49D5DD">
      <w:pPr>
        <w:pStyle w:val="8"/>
        <w:snapToGrid w:val="0"/>
        <w:spacing w:beforeAutospacing="0" w:afterAutospacing="0" w:line="600" w:lineRule="exact"/>
        <w:ind w:firstLine="640" w:firstLineChars="200"/>
        <w:jc w:val="both"/>
        <w:rPr>
          <w:rFonts w:ascii="Times New Roman" w:hAnsi="Times New Roman" w:eastAsia="仿宋_GB2312"/>
          <w:bCs/>
          <w:color w:val="000000"/>
          <w:sz w:val="32"/>
          <w:szCs w:val="32"/>
        </w:rPr>
      </w:pPr>
      <w:r>
        <w:rPr>
          <w:rFonts w:ascii="Times New Roman" w:hAnsi="Times New Roman" w:eastAsia="仿宋_GB2312"/>
          <w:bCs/>
          <w:color w:val="000000"/>
          <w:sz w:val="32"/>
          <w:szCs w:val="32"/>
        </w:rPr>
        <w:t>小学不得招收不足年龄的儿童入学，不得招收已经取得义务教育学籍的儿童入学。</w:t>
      </w:r>
    </w:p>
    <w:p w14:paraId="0BDAE509">
      <w:pPr>
        <w:snapToGrid w:val="0"/>
        <w:spacing w:line="600" w:lineRule="exact"/>
        <w:ind w:firstLine="643" w:firstLineChars="200"/>
        <w:rPr>
          <w:rFonts w:ascii="Times New Roman" w:hAnsi="Times New Roman" w:eastAsia="仿宋_GB2312"/>
          <w:b/>
          <w:bCs/>
          <w:color w:val="000000"/>
          <w:sz w:val="32"/>
          <w:szCs w:val="32"/>
        </w:rPr>
      </w:pPr>
      <w:r>
        <w:rPr>
          <w:rFonts w:hint="eastAsia" w:ascii="Times New Roman" w:hAnsi="Times New Roman" w:eastAsia="仿宋_GB2312"/>
          <w:b/>
          <w:bCs/>
          <w:color w:val="000000"/>
          <w:sz w:val="32"/>
          <w:szCs w:val="32"/>
        </w:rPr>
        <w:t>2</w:t>
      </w:r>
      <w:r>
        <w:rPr>
          <w:rFonts w:ascii="Times New Roman" w:hAnsi="Times New Roman" w:eastAsia="仿宋_GB2312"/>
          <w:b/>
          <w:bCs/>
          <w:color w:val="000000"/>
          <w:sz w:val="32"/>
          <w:szCs w:val="32"/>
        </w:rPr>
        <w:t>．初中报名对象</w:t>
      </w:r>
    </w:p>
    <w:p w14:paraId="3A02F9FF">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非昆山户籍生小学毕业生（六年制）；</w:t>
      </w:r>
    </w:p>
    <w:p w14:paraId="65B6AA9F">
      <w:pPr>
        <w:snapToGrid w:val="0"/>
        <w:spacing w:line="600" w:lineRule="exact"/>
        <w:ind w:firstLine="640" w:firstLineChars="200"/>
        <w:rPr>
          <w:rFonts w:ascii="Times New Roman" w:hAnsi="Times New Roman" w:eastAsia="仿宋_GB2312"/>
          <w:bCs/>
          <w:color w:val="000000"/>
          <w:sz w:val="32"/>
          <w:szCs w:val="32"/>
        </w:rPr>
      </w:pPr>
      <w:r>
        <w:rPr>
          <w:rFonts w:ascii="Times New Roman" w:hAnsi="Times New Roman" w:eastAsia="仿宋_GB2312"/>
          <w:bCs/>
          <w:color w:val="000000"/>
          <w:sz w:val="32"/>
          <w:szCs w:val="32"/>
        </w:rPr>
        <w:t>年满16周岁且已接受满九年义务教育的小学毕业生，原则上不再接受初中入学申请。</w:t>
      </w:r>
    </w:p>
    <w:p w14:paraId="1FFCF1CB">
      <w:pPr>
        <w:autoSpaceDE w:val="0"/>
        <w:autoSpaceDN w:val="0"/>
        <w:snapToGrid w:val="0"/>
        <w:spacing w:line="600" w:lineRule="exact"/>
        <w:ind w:firstLine="643" w:firstLineChars="200"/>
        <w:rPr>
          <w:rFonts w:ascii="Times New Roman" w:hAnsi="Times New Roman" w:eastAsia="楷体_GB2312"/>
          <w:b/>
          <w:bCs/>
          <w:color w:val="000000"/>
          <w:sz w:val="32"/>
          <w:szCs w:val="32"/>
        </w:rPr>
      </w:pPr>
      <w:r>
        <w:rPr>
          <w:rFonts w:ascii="Times New Roman" w:hAnsi="Times New Roman" w:eastAsia="楷体_GB2312"/>
          <w:b/>
          <w:bCs/>
          <w:color w:val="000000"/>
          <w:sz w:val="32"/>
          <w:szCs w:val="32"/>
        </w:rPr>
        <w:t>（二）报名及审核</w:t>
      </w:r>
    </w:p>
    <w:p w14:paraId="1E03D842">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1．网上报名</w:t>
      </w:r>
    </w:p>
    <w:p w14:paraId="43AF3B03">
      <w:pPr>
        <w:pStyle w:val="21"/>
        <w:widowControl w:val="0"/>
        <w:shd w:val="clear" w:color="auto" w:fill="FFFFFF"/>
        <w:snapToGrid w:val="0"/>
        <w:spacing w:before="0" w:beforeAutospacing="0" w:after="0" w:afterAutospacing="0" w:line="600" w:lineRule="exact"/>
        <w:ind w:firstLine="640" w:firstLineChars="200"/>
        <w:jc w:val="both"/>
        <w:rPr>
          <w:rFonts w:ascii="Times New Roman" w:hAnsi="Times New Roman" w:eastAsia="仿宋_GB2312" w:cs="Times New Roman"/>
          <w:bCs/>
          <w:color w:val="000000"/>
          <w:kern w:val="2"/>
          <w:sz w:val="32"/>
          <w:szCs w:val="32"/>
        </w:rPr>
      </w:pPr>
      <w:r>
        <w:rPr>
          <w:rFonts w:ascii="Times New Roman" w:hAnsi="Times New Roman" w:eastAsia="仿宋_GB2312" w:cs="Times New Roman"/>
          <w:bCs/>
          <w:color w:val="000000"/>
          <w:kern w:val="2"/>
          <w:sz w:val="32"/>
          <w:szCs w:val="32"/>
        </w:rPr>
        <w:t>申请</w:t>
      </w:r>
      <w:r>
        <w:rPr>
          <w:rFonts w:ascii="Times New Roman" w:hAnsi="Times New Roman" w:eastAsia="仿宋_GB2312" w:cs="Times New Roman"/>
          <w:bCs/>
          <w:color w:val="000000"/>
          <w:sz w:val="32"/>
          <w:szCs w:val="32"/>
        </w:rPr>
        <w:t>人须于4月10日～4月30日</w:t>
      </w:r>
      <w:r>
        <w:rPr>
          <w:rFonts w:ascii="Times New Roman" w:hAnsi="Times New Roman" w:eastAsia="仿宋_GB2312" w:cs="Times New Roman"/>
          <w:bCs/>
          <w:color w:val="000000"/>
          <w:kern w:val="2"/>
          <w:sz w:val="32"/>
          <w:szCs w:val="32"/>
        </w:rPr>
        <w:t>17时前</w:t>
      </w:r>
      <w:r>
        <w:rPr>
          <w:rFonts w:hint="eastAsia" w:ascii="Times New Roman" w:hAnsi="Times New Roman" w:eastAsia="仿宋_GB2312" w:cs="Times New Roman"/>
          <w:bCs/>
          <w:color w:val="000000"/>
          <w:sz w:val="32"/>
          <w:szCs w:val="32"/>
        </w:rPr>
        <w:t>登录</w:t>
      </w:r>
      <w:r>
        <w:rPr>
          <w:rFonts w:ascii="Times New Roman" w:hAnsi="Times New Roman" w:eastAsia="仿宋_GB2312" w:cs="Times New Roman"/>
          <w:bCs/>
          <w:color w:val="000000"/>
          <w:sz w:val="32"/>
          <w:szCs w:val="32"/>
        </w:rPr>
        <w:t>“昆山市幼儿园、中小学招生入学填报系统”</w:t>
      </w:r>
      <w:r>
        <w:rPr>
          <w:rFonts w:ascii="Times New Roman" w:hAnsi="Times New Roman" w:eastAsia="仿宋_GB2312" w:cs="Times New Roman"/>
          <w:bCs/>
          <w:color w:val="000000"/>
          <w:kern w:val="2"/>
          <w:sz w:val="32"/>
          <w:szCs w:val="32"/>
        </w:rPr>
        <w:t>，按《</w:t>
      </w:r>
      <w:r>
        <w:rPr>
          <w:rFonts w:hint="eastAsia" w:ascii="Times New Roman" w:hAnsi="Times New Roman" w:eastAsia="仿宋_GB2312" w:cs="Times New Roman"/>
          <w:bCs/>
          <w:color w:val="000000"/>
          <w:sz w:val="32"/>
          <w:szCs w:val="32"/>
        </w:rPr>
        <w:t>2025</w:t>
      </w:r>
      <w:r>
        <w:rPr>
          <w:rFonts w:ascii="Times New Roman" w:hAnsi="Times New Roman" w:eastAsia="仿宋_GB2312" w:cs="Times New Roman"/>
          <w:bCs/>
          <w:color w:val="000000"/>
          <w:sz w:val="32"/>
          <w:szCs w:val="32"/>
        </w:rPr>
        <w:t>年招生入学填报手册</w:t>
      </w:r>
      <w:r>
        <w:rPr>
          <w:rFonts w:hint="eastAsia" w:ascii="Times New Roman" w:hAnsi="Times New Roman" w:eastAsia="仿宋_GB2312" w:cs="Times New Roman"/>
          <w:bCs/>
          <w:color w:val="000000"/>
          <w:sz w:val="32"/>
          <w:szCs w:val="32"/>
        </w:rPr>
        <w:t>（新市民）</w:t>
      </w:r>
      <w:r>
        <w:rPr>
          <w:rFonts w:ascii="Times New Roman" w:hAnsi="Times New Roman" w:eastAsia="仿宋_GB2312" w:cs="Times New Roman"/>
          <w:bCs/>
          <w:color w:val="000000"/>
          <w:kern w:val="2"/>
          <w:sz w:val="32"/>
          <w:szCs w:val="32"/>
        </w:rPr>
        <w:t>》提示，注册登录后，进入</w:t>
      </w:r>
      <w:r>
        <w:rPr>
          <w:rFonts w:hint="eastAsia" w:ascii="Times New Roman" w:hAnsi="Times New Roman" w:eastAsia="仿宋_GB2312" w:cs="Times New Roman"/>
          <w:bCs/>
          <w:color w:val="000000"/>
          <w:kern w:val="2"/>
          <w:sz w:val="32"/>
          <w:szCs w:val="32"/>
        </w:rPr>
        <w:t>“中小学</w:t>
      </w:r>
      <w:r>
        <w:rPr>
          <w:rFonts w:ascii="Times New Roman" w:hAnsi="Times New Roman" w:eastAsia="仿宋_GB2312" w:cs="Times New Roman"/>
          <w:bCs/>
          <w:color w:val="000000"/>
          <w:kern w:val="2"/>
          <w:sz w:val="32"/>
          <w:szCs w:val="32"/>
        </w:rPr>
        <w:t>新市民填报</w:t>
      </w:r>
      <w:r>
        <w:rPr>
          <w:rFonts w:hint="eastAsia" w:ascii="Times New Roman" w:hAnsi="Times New Roman" w:eastAsia="仿宋_GB2312" w:cs="Times New Roman"/>
          <w:bCs/>
          <w:color w:val="000000"/>
          <w:kern w:val="2"/>
          <w:sz w:val="32"/>
          <w:szCs w:val="32"/>
        </w:rPr>
        <w:t>”</w:t>
      </w:r>
      <w:r>
        <w:rPr>
          <w:rFonts w:ascii="Times New Roman" w:hAnsi="Times New Roman" w:eastAsia="仿宋_GB2312" w:cs="Times New Roman"/>
          <w:bCs/>
          <w:color w:val="000000"/>
          <w:kern w:val="2"/>
          <w:sz w:val="32"/>
          <w:szCs w:val="32"/>
        </w:rPr>
        <w:t>，填写相关信息，并按要求录入相关附件。申请人也可通过</w:t>
      </w:r>
      <w:r>
        <w:rPr>
          <w:rFonts w:ascii="Times New Roman" w:hAnsi="Times New Roman" w:eastAsia="仿宋_GB2312" w:cs="Times New Roman"/>
          <w:bCs/>
          <w:color w:val="000000"/>
          <w:sz w:val="32"/>
          <w:szCs w:val="32"/>
        </w:rPr>
        <w:t>昆山市人民政府网</w:t>
      </w:r>
      <w:r>
        <w:rPr>
          <w:rFonts w:ascii="Times New Roman" w:hAnsi="Times New Roman" w:eastAsia="仿宋_GB2312" w:cs="Times New Roman"/>
          <w:bCs/>
          <w:color w:val="000000"/>
          <w:kern w:val="2"/>
          <w:sz w:val="32"/>
          <w:szCs w:val="32"/>
        </w:rPr>
        <w:t>的</w:t>
      </w:r>
      <w:r>
        <w:rPr>
          <w:rFonts w:hint="eastAsia" w:ascii="Times New Roman" w:hAnsi="Times New Roman" w:eastAsia="仿宋_GB2312" w:cs="Times New Roman"/>
          <w:bCs/>
          <w:color w:val="000000"/>
          <w:kern w:val="2"/>
          <w:sz w:val="32"/>
          <w:szCs w:val="32"/>
        </w:rPr>
        <w:t>“</w:t>
      </w:r>
      <w:r>
        <w:rPr>
          <w:rFonts w:ascii="Times New Roman" w:hAnsi="Times New Roman" w:eastAsia="仿宋_GB2312" w:cs="Times New Roman"/>
          <w:bCs/>
          <w:color w:val="000000"/>
          <w:kern w:val="2"/>
          <w:sz w:val="32"/>
          <w:szCs w:val="32"/>
        </w:rPr>
        <w:t>招生入学</w:t>
      </w:r>
      <w:r>
        <w:rPr>
          <w:rFonts w:hint="eastAsia" w:ascii="Times New Roman" w:hAnsi="Times New Roman" w:eastAsia="仿宋_GB2312" w:cs="Times New Roman"/>
          <w:bCs/>
          <w:color w:val="000000"/>
          <w:kern w:val="2"/>
          <w:sz w:val="32"/>
          <w:szCs w:val="32"/>
        </w:rPr>
        <w:t>”</w:t>
      </w:r>
      <w:r>
        <w:rPr>
          <w:rFonts w:ascii="Times New Roman" w:hAnsi="Times New Roman" w:eastAsia="仿宋_GB2312" w:cs="Times New Roman"/>
          <w:bCs/>
          <w:color w:val="000000"/>
          <w:kern w:val="2"/>
          <w:sz w:val="32"/>
          <w:szCs w:val="32"/>
        </w:rPr>
        <w:t>相关链接或者</w:t>
      </w:r>
      <w:r>
        <w:rPr>
          <w:rFonts w:ascii="Times New Roman" w:hAnsi="Times New Roman" w:eastAsia="仿宋_GB2312" w:cs="Times New Roman"/>
          <w:bCs/>
          <w:color w:val="000000"/>
          <w:sz w:val="32"/>
          <w:szCs w:val="32"/>
        </w:rPr>
        <w:t>通过</w:t>
      </w:r>
      <w:r>
        <w:rPr>
          <w:rFonts w:hint="eastAsia" w:ascii="Times New Roman" w:hAnsi="Times New Roman" w:eastAsia="仿宋_GB2312" w:cs="Times New Roman"/>
          <w:bCs/>
          <w:color w:val="000000"/>
          <w:sz w:val="32"/>
          <w:szCs w:val="32"/>
        </w:rPr>
        <w:t>“</w:t>
      </w:r>
      <w:r>
        <w:rPr>
          <w:rFonts w:ascii="Times New Roman" w:hAnsi="Times New Roman" w:eastAsia="仿宋_GB2312" w:cs="Times New Roman"/>
          <w:bCs/>
          <w:color w:val="000000"/>
          <w:sz w:val="32"/>
          <w:szCs w:val="32"/>
        </w:rPr>
        <w:t>智慧昆山APP</w:t>
      </w:r>
      <w:r>
        <w:rPr>
          <w:rFonts w:hint="eastAsia" w:ascii="Times New Roman" w:hAnsi="Times New Roman" w:eastAsia="仿宋_GB2312" w:cs="Times New Roman"/>
          <w:bCs/>
          <w:color w:val="000000"/>
          <w:sz w:val="32"/>
          <w:szCs w:val="32"/>
        </w:rPr>
        <w:t>”</w:t>
      </w:r>
      <w:bookmarkStart w:id="0" w:name="_GoBack"/>
      <w:bookmarkEnd w:id="0"/>
      <w:r>
        <w:rPr>
          <w:rFonts w:ascii="Times New Roman" w:hAnsi="Times New Roman" w:eastAsia="仿宋_GB2312" w:cs="Times New Roman"/>
          <w:bCs/>
          <w:color w:val="000000"/>
          <w:sz w:val="32"/>
          <w:szCs w:val="32"/>
        </w:rPr>
        <w:t>进行填报</w:t>
      </w:r>
      <w:r>
        <w:rPr>
          <w:rFonts w:ascii="Times New Roman" w:hAnsi="Times New Roman" w:eastAsia="仿宋_GB2312" w:cs="Times New Roman"/>
          <w:bCs/>
          <w:color w:val="000000"/>
          <w:kern w:val="2"/>
          <w:sz w:val="32"/>
          <w:szCs w:val="32"/>
        </w:rPr>
        <w:t>。</w:t>
      </w:r>
    </w:p>
    <w:p w14:paraId="30F597A0">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2．窗口初审</w:t>
      </w:r>
    </w:p>
    <w:p w14:paraId="21B23FD8">
      <w:pPr>
        <w:pStyle w:val="21"/>
        <w:widowControl w:val="0"/>
        <w:shd w:val="clear" w:color="auto" w:fill="FFFFFF"/>
        <w:snapToGrid w:val="0"/>
        <w:spacing w:before="0" w:beforeAutospacing="0" w:after="0" w:afterAutospacing="0" w:line="600" w:lineRule="exact"/>
        <w:ind w:firstLine="640" w:firstLineChars="200"/>
        <w:jc w:val="both"/>
        <w:rPr>
          <w:rFonts w:ascii="Times New Roman" w:hAnsi="Times New Roman" w:eastAsia="仿宋_GB2312" w:cs="Times New Roman"/>
          <w:bCs/>
          <w:color w:val="000000"/>
          <w:kern w:val="2"/>
          <w:sz w:val="32"/>
          <w:szCs w:val="32"/>
        </w:rPr>
      </w:pPr>
      <w:r>
        <w:rPr>
          <w:rFonts w:ascii="Times New Roman" w:hAnsi="Times New Roman" w:eastAsia="仿宋_GB2312" w:cs="Times New Roman"/>
          <w:bCs/>
          <w:color w:val="000000"/>
          <w:kern w:val="2"/>
          <w:sz w:val="32"/>
          <w:szCs w:val="32"/>
        </w:rPr>
        <w:t>申请人</w:t>
      </w:r>
      <w:r>
        <w:rPr>
          <w:rFonts w:hint="eastAsia" w:ascii="Times New Roman" w:hAnsi="Times New Roman" w:eastAsia="仿宋_GB2312" w:cs="Times New Roman"/>
          <w:bCs/>
          <w:color w:val="000000"/>
          <w:kern w:val="2"/>
          <w:sz w:val="32"/>
          <w:szCs w:val="32"/>
        </w:rPr>
        <w:t>申请</w:t>
      </w:r>
      <w:r>
        <w:rPr>
          <w:rFonts w:ascii="Times New Roman" w:hAnsi="Times New Roman" w:eastAsia="仿宋_GB2312" w:cs="Times New Roman"/>
          <w:bCs/>
          <w:color w:val="000000"/>
          <w:kern w:val="2"/>
          <w:sz w:val="32"/>
          <w:szCs w:val="32"/>
        </w:rPr>
        <w:t>公办学校</w:t>
      </w:r>
      <w:r>
        <w:rPr>
          <w:rFonts w:hint="eastAsia" w:ascii="Times New Roman" w:hAnsi="Times New Roman" w:eastAsia="仿宋_GB2312" w:cs="Times New Roman"/>
          <w:bCs/>
          <w:color w:val="000000"/>
          <w:kern w:val="2"/>
          <w:sz w:val="32"/>
          <w:szCs w:val="32"/>
        </w:rPr>
        <w:t>的</w:t>
      </w:r>
      <w:r>
        <w:rPr>
          <w:rFonts w:ascii="Times New Roman" w:hAnsi="Times New Roman" w:eastAsia="仿宋_GB2312" w:cs="Times New Roman"/>
          <w:bCs/>
          <w:color w:val="000000"/>
          <w:kern w:val="2"/>
          <w:sz w:val="32"/>
          <w:szCs w:val="32"/>
        </w:rPr>
        <w:t>，在完成网上</w:t>
      </w:r>
      <w:r>
        <w:rPr>
          <w:rFonts w:hint="eastAsia" w:ascii="Times New Roman" w:hAnsi="Times New Roman" w:eastAsia="仿宋_GB2312" w:cs="Times New Roman"/>
          <w:bCs/>
          <w:color w:val="000000"/>
          <w:kern w:val="2"/>
          <w:sz w:val="32"/>
          <w:szCs w:val="32"/>
        </w:rPr>
        <w:t>申请</w:t>
      </w:r>
      <w:r>
        <w:rPr>
          <w:rFonts w:ascii="Times New Roman" w:hAnsi="Times New Roman" w:eastAsia="仿宋_GB2312" w:cs="Times New Roman"/>
          <w:bCs/>
          <w:color w:val="000000"/>
          <w:kern w:val="2"/>
          <w:sz w:val="32"/>
          <w:szCs w:val="32"/>
        </w:rPr>
        <w:t>后，于</w:t>
      </w:r>
      <w:r>
        <w:rPr>
          <w:rFonts w:ascii="Times New Roman" w:hAnsi="Times New Roman" w:eastAsia="仿宋_GB2312" w:cs="Times New Roman"/>
          <w:bCs/>
          <w:color w:val="000000"/>
          <w:sz w:val="32"/>
          <w:szCs w:val="32"/>
        </w:rPr>
        <w:t>4月10日～4月30日</w:t>
      </w:r>
      <w:r>
        <w:rPr>
          <w:rFonts w:ascii="Times New Roman" w:hAnsi="Times New Roman" w:eastAsia="仿宋_GB2312" w:cs="Times New Roman"/>
          <w:bCs/>
          <w:color w:val="000000"/>
          <w:kern w:val="2"/>
          <w:sz w:val="32"/>
          <w:szCs w:val="32"/>
        </w:rPr>
        <w:t>17时前将有关证明材料原件及复印件、《积分入学申请表》、《网上报名信息表》等材料提交至所在地区镇积分入学窗口。窗口初步审核后，退还原件，复印件与《积分入学申请表》、《网上报名信息表》经申请人签名确认后一起存档，实行一人一档。</w:t>
      </w:r>
    </w:p>
    <w:p w14:paraId="6EA8B85B">
      <w:pPr>
        <w:snapToGrid w:val="0"/>
        <w:spacing w:line="600" w:lineRule="exact"/>
        <w:ind w:firstLine="643" w:firstLineChars="200"/>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3．二次填报志愿</w:t>
      </w:r>
    </w:p>
    <w:p w14:paraId="07A432F1">
      <w:pPr>
        <w:shd w:val="clear" w:color="auto" w:fill="FFFFFF"/>
        <w:snapToGrid w:val="0"/>
        <w:spacing w:line="600" w:lineRule="exact"/>
        <w:ind w:firstLine="640" w:firstLineChars="200"/>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达到各区镇积分录取最低准入线，但因所申请学校学位有限不能就读该学校的积分申请人，须于7月20日</w:t>
      </w:r>
      <w:r>
        <w:rPr>
          <w:rFonts w:ascii="Times New Roman" w:hAnsi="Times New Roman" w:eastAsia="仿宋_GB2312"/>
          <w:bCs/>
          <w:color w:val="000000"/>
          <w:sz w:val="32"/>
          <w:szCs w:val="32"/>
        </w:rPr>
        <w:t>～</w:t>
      </w:r>
      <w:r>
        <w:rPr>
          <w:rFonts w:ascii="Times New Roman" w:hAnsi="Times New Roman" w:eastAsia="仿宋_GB2312"/>
          <w:bCs/>
          <w:color w:val="000000"/>
          <w:kern w:val="0"/>
          <w:sz w:val="32"/>
          <w:szCs w:val="32"/>
        </w:rPr>
        <w:t>22日登录招生系统，根据区镇公布的剩余可供学位数第二次填报志愿，由系统根据家长志愿自动录取，区镇不作统筹协调。申请人按要求填满具有剩余可供学位的所有学校，能被公办学校录取，否则可能不被录取。</w:t>
      </w:r>
    </w:p>
    <w:p w14:paraId="61C33B31">
      <w:pPr>
        <w:snapToGrid w:val="0"/>
        <w:spacing w:line="600" w:lineRule="exact"/>
        <w:rPr>
          <w:rFonts w:ascii="Times New Roman" w:hAnsi="Times New Roman" w:eastAsia="仿宋_GB2312"/>
          <w:bCs/>
          <w:color w:val="000000"/>
          <w:sz w:val="32"/>
          <w:szCs w:val="32"/>
        </w:rPr>
      </w:pPr>
    </w:p>
    <w:p w14:paraId="7E07CFE5">
      <w:pPr>
        <w:snapToGrid w:val="0"/>
        <w:spacing w:line="600" w:lineRule="exact"/>
        <w:ind w:firstLine="640"/>
        <w:rPr>
          <w:rFonts w:ascii="Times New Roman" w:hAnsi="Times New Roman" w:eastAsia="仿宋_GB2312"/>
          <w:color w:val="000000"/>
          <w:sz w:val="32"/>
          <w:szCs w:val="32"/>
        </w:rPr>
      </w:pPr>
      <w:r>
        <w:rPr>
          <w:rFonts w:ascii="Times New Roman" w:hAnsi="Times New Roman" w:eastAsia="仿宋_GB2312"/>
          <w:bCs/>
          <w:color w:val="000000"/>
          <w:sz w:val="32"/>
          <w:szCs w:val="32"/>
        </w:rPr>
        <w:t>附件：</w:t>
      </w:r>
      <w:r>
        <w:rPr>
          <w:rFonts w:hint="eastAsia" w:ascii="Times New Roman" w:hAnsi="Times New Roman" w:eastAsia="仿宋_GB2312"/>
          <w:color w:val="000000"/>
          <w:sz w:val="32"/>
          <w:szCs w:val="32"/>
        </w:rPr>
        <w:t>1</w:t>
      </w:r>
      <w:r>
        <w:rPr>
          <w:rFonts w:ascii="Times New Roman" w:hAnsi="Times New Roman" w:eastAsia="仿宋_GB2312"/>
          <w:color w:val="000000"/>
          <w:sz w:val="32"/>
          <w:szCs w:val="32"/>
        </w:rPr>
        <w:t>．昆山户籍无房现场审核地址</w:t>
      </w:r>
    </w:p>
    <w:p w14:paraId="59C8E19B">
      <w:pPr>
        <w:snapToGrid w:val="0"/>
        <w:spacing w:line="600" w:lineRule="exact"/>
        <w:ind w:firstLine="1600"/>
        <w:rPr>
          <w:rFonts w:ascii="Times New Roman" w:hAnsi="Times New Roman" w:eastAsia="仿宋_GB2312"/>
          <w:color w:val="000000"/>
          <w:spacing w:val="-6"/>
          <w:sz w:val="32"/>
          <w:szCs w:val="32"/>
        </w:rPr>
      </w:pPr>
      <w:r>
        <w:rPr>
          <w:rFonts w:hint="eastAsia" w:ascii="Times New Roman" w:hAnsi="Times New Roman" w:eastAsia="仿宋_GB2312"/>
          <w:color w:val="000000"/>
          <w:sz w:val="32"/>
          <w:szCs w:val="32"/>
        </w:rPr>
        <w:t>2</w:t>
      </w:r>
      <w:r>
        <w:rPr>
          <w:rFonts w:ascii="Times New Roman" w:hAnsi="Times New Roman" w:eastAsia="仿宋_GB2312"/>
          <w:color w:val="000000"/>
          <w:sz w:val="32"/>
          <w:szCs w:val="32"/>
        </w:rPr>
        <w:t>．</w:t>
      </w:r>
      <w:r>
        <w:rPr>
          <w:rFonts w:hint="eastAsia" w:ascii="Times New Roman" w:hAnsi="Times New Roman" w:eastAsia="仿宋_GB2312"/>
          <w:color w:val="000000"/>
          <w:spacing w:val="-6"/>
          <w:sz w:val="32"/>
          <w:szCs w:val="32"/>
        </w:rPr>
        <w:t>2025</w:t>
      </w:r>
      <w:r>
        <w:rPr>
          <w:rFonts w:ascii="Times New Roman" w:hAnsi="Times New Roman" w:eastAsia="仿宋_GB2312"/>
          <w:color w:val="000000"/>
          <w:spacing w:val="-6"/>
          <w:sz w:val="32"/>
          <w:szCs w:val="32"/>
        </w:rPr>
        <w:t>年昆山市义务教育学校招生入学日程安排</w:t>
      </w:r>
    </w:p>
    <w:p w14:paraId="561B85C6">
      <w:pPr>
        <w:snapToGrid w:val="0"/>
        <w:spacing w:line="600" w:lineRule="exact"/>
        <w:ind w:firstLine="16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．积分入学窗口地址及咨询电话</w:t>
      </w:r>
    </w:p>
    <w:p w14:paraId="212DAB6D">
      <w:pPr>
        <w:snapToGrid w:val="0"/>
        <w:spacing w:line="600" w:lineRule="exact"/>
        <w:ind w:firstLine="16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4</w:t>
      </w:r>
      <w:r>
        <w:rPr>
          <w:rFonts w:ascii="Times New Roman" w:hAnsi="Times New Roman" w:eastAsia="仿宋_GB2312"/>
          <w:color w:val="000000"/>
          <w:sz w:val="32"/>
          <w:szCs w:val="32"/>
        </w:rPr>
        <w:t>．学校招生入学咨询电话</w:t>
      </w:r>
    </w:p>
    <w:p w14:paraId="4510C569">
      <w:pPr>
        <w:snapToGrid w:val="0"/>
        <w:spacing w:line="600" w:lineRule="exact"/>
        <w:rPr>
          <w:rFonts w:ascii="Times New Roman" w:hAnsi="Times New Roman" w:eastAsia="仿宋_GB2312"/>
          <w:color w:val="000000"/>
          <w:sz w:val="32"/>
          <w:szCs w:val="32"/>
        </w:rPr>
      </w:pPr>
    </w:p>
    <w:p w14:paraId="2567D42F">
      <w:pPr>
        <w:snapToGrid w:val="0"/>
        <w:spacing w:line="600" w:lineRule="exact"/>
        <w:rPr>
          <w:rFonts w:ascii="Times New Roman" w:hAnsi="Times New Roman" w:eastAsia="仿宋_GB2312"/>
          <w:color w:val="000000"/>
          <w:sz w:val="32"/>
          <w:szCs w:val="32"/>
        </w:rPr>
      </w:pPr>
    </w:p>
    <w:p w14:paraId="6C4AE13E">
      <w:pPr>
        <w:snapToGrid w:val="0"/>
        <w:spacing w:line="600" w:lineRule="exact"/>
        <w:ind w:firstLine="3969"/>
        <w:jc w:val="center"/>
        <w:rPr>
          <w:rFonts w:ascii="Times New Roman" w:hAnsi="Times New Roman" w:eastAsia="仿宋_GB2312"/>
          <w:bCs/>
          <w:color w:val="000000"/>
          <w:sz w:val="32"/>
          <w:szCs w:val="32"/>
        </w:rPr>
      </w:pPr>
      <w:r>
        <w:rPr>
          <w:rFonts w:ascii="Times New Roman" w:hAnsi="Times New Roman" w:eastAsia="仿宋_GB2312"/>
          <w:bCs/>
          <w:color w:val="000000"/>
          <w:sz w:val="32"/>
          <w:szCs w:val="32"/>
        </w:rPr>
        <w:t>昆山市教育局</w:t>
      </w:r>
    </w:p>
    <w:p w14:paraId="22D3905D">
      <w:pPr>
        <w:snapToGrid w:val="0"/>
        <w:spacing w:line="600" w:lineRule="exact"/>
        <w:ind w:firstLine="3969"/>
        <w:jc w:val="center"/>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2025</w:t>
      </w:r>
      <w:r>
        <w:rPr>
          <w:rFonts w:ascii="Times New Roman" w:hAnsi="Times New Roman" w:eastAsia="仿宋_GB2312"/>
          <w:bCs/>
          <w:color w:val="000000"/>
          <w:sz w:val="32"/>
          <w:szCs w:val="32"/>
        </w:rPr>
        <w:t>年4月</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日</w:t>
      </w:r>
    </w:p>
    <w:p w14:paraId="5DDAD1E1">
      <w:pPr>
        <w:snapToGrid w:val="0"/>
        <w:spacing w:line="600" w:lineRule="exact"/>
        <w:rPr>
          <w:rFonts w:ascii="Times New Roman" w:hAnsi="Times New Roman" w:eastAsia="仿宋_GB2312"/>
          <w:bCs/>
          <w:color w:val="000000"/>
          <w:kern w:val="0"/>
          <w:sz w:val="32"/>
          <w:szCs w:val="32"/>
        </w:rPr>
      </w:pPr>
    </w:p>
    <w:p w14:paraId="46BC110C">
      <w:pPr>
        <w:snapToGrid w:val="0"/>
        <w:spacing w:line="600" w:lineRule="exact"/>
        <w:rPr>
          <w:rFonts w:ascii="Times New Roman" w:hAnsi="Times New Roman" w:eastAsia="仿宋_GB2312"/>
          <w:bCs/>
          <w:color w:val="000000"/>
          <w:kern w:val="0"/>
          <w:sz w:val="32"/>
          <w:szCs w:val="32"/>
        </w:rPr>
      </w:pPr>
    </w:p>
    <w:p w14:paraId="6C4120AE">
      <w:pPr>
        <w:snapToGrid w:val="0"/>
        <w:spacing w:line="600" w:lineRule="exact"/>
        <w:rPr>
          <w:rFonts w:ascii="Times New Roman" w:hAnsi="Times New Roman" w:eastAsia="仿宋_GB2312"/>
          <w:bCs/>
          <w:color w:val="000000"/>
          <w:kern w:val="0"/>
          <w:sz w:val="32"/>
          <w:szCs w:val="32"/>
        </w:rPr>
      </w:pPr>
    </w:p>
    <w:p w14:paraId="1BF89B46">
      <w:pPr>
        <w:snapToGrid w:val="0"/>
        <w:spacing w:line="600" w:lineRule="exact"/>
        <w:rPr>
          <w:rFonts w:ascii="Times New Roman" w:hAnsi="Times New Roman" w:eastAsia="仿宋_GB2312"/>
          <w:bCs/>
          <w:color w:val="000000"/>
          <w:kern w:val="0"/>
          <w:sz w:val="32"/>
          <w:szCs w:val="32"/>
        </w:rPr>
      </w:pPr>
    </w:p>
    <w:p w14:paraId="3CDD8732">
      <w:pPr>
        <w:snapToGrid w:val="0"/>
        <w:spacing w:line="600" w:lineRule="exact"/>
        <w:rPr>
          <w:rFonts w:ascii="Times New Roman" w:hAnsi="Times New Roman" w:eastAsia="仿宋_GB2312"/>
          <w:bCs/>
          <w:color w:val="000000"/>
          <w:kern w:val="0"/>
          <w:sz w:val="32"/>
          <w:szCs w:val="32"/>
        </w:rPr>
      </w:pPr>
    </w:p>
    <w:p w14:paraId="4F9FD5E8">
      <w:pPr>
        <w:snapToGrid w:val="0"/>
        <w:spacing w:line="600" w:lineRule="exact"/>
        <w:rPr>
          <w:rFonts w:ascii="Times New Roman" w:hAnsi="Times New Roman" w:eastAsia="仿宋_GB2312"/>
          <w:bCs/>
          <w:color w:val="000000"/>
          <w:kern w:val="0"/>
          <w:sz w:val="32"/>
          <w:szCs w:val="32"/>
        </w:rPr>
      </w:pPr>
    </w:p>
    <w:p w14:paraId="2147B10C">
      <w:pPr>
        <w:snapToGrid w:val="0"/>
        <w:spacing w:line="600" w:lineRule="exact"/>
        <w:rPr>
          <w:rFonts w:ascii="Times New Roman" w:hAnsi="Times New Roman" w:eastAsia="仿宋_GB2312"/>
          <w:bCs/>
          <w:color w:val="000000"/>
          <w:kern w:val="0"/>
          <w:sz w:val="32"/>
          <w:szCs w:val="32"/>
        </w:rPr>
      </w:pPr>
    </w:p>
    <w:p w14:paraId="06327FA8">
      <w:pPr>
        <w:snapToGrid w:val="0"/>
        <w:spacing w:line="600" w:lineRule="exact"/>
        <w:rPr>
          <w:rFonts w:hint="eastAsia" w:ascii="Times New Roman" w:hAnsi="Times New Roman" w:eastAsia="仿宋_GB2312"/>
          <w:bCs/>
          <w:color w:val="000000"/>
          <w:kern w:val="0"/>
          <w:sz w:val="32"/>
          <w:szCs w:val="32"/>
        </w:rPr>
      </w:pPr>
    </w:p>
    <w:p w14:paraId="3F90BC01">
      <w:pPr>
        <w:snapToGrid w:val="0"/>
        <w:spacing w:line="600" w:lineRule="exact"/>
        <w:rPr>
          <w:rFonts w:ascii="Times New Roman" w:hAnsi="Times New Roman" w:eastAsia="仿宋_GB2312"/>
          <w:bCs/>
          <w:color w:val="000000"/>
          <w:kern w:val="0"/>
          <w:sz w:val="32"/>
          <w:szCs w:val="32"/>
        </w:rPr>
      </w:pPr>
    </w:p>
    <w:p w14:paraId="39E83F0B">
      <w:pPr>
        <w:adjustRightInd w:val="0"/>
        <w:snapToGrid w:val="0"/>
        <w:spacing w:line="300" w:lineRule="auto"/>
        <w:rPr>
          <w:rFonts w:ascii="Times New Roman" w:hAnsi="Times New Roman" w:eastAsia="黑体"/>
          <w:color w:val="000000"/>
          <w:sz w:val="28"/>
          <w:szCs w:val="28"/>
        </w:rPr>
      </w:pPr>
      <w:r>
        <w:rPr>
          <w:rFonts w:ascii="Times New Roman" w:hAnsi="Times New Roman" w:eastAsia="黑体"/>
          <w:color w:val="000000"/>
          <w:sz w:val="28"/>
          <w:szCs w:val="28"/>
          <w:u w:val="single"/>
        </w:rPr>
        <w:t xml:space="preserve">主题词：义务教育学校　入学　报名  通知                          </w:t>
      </w:r>
    </w:p>
    <w:p w14:paraId="1802EC6F">
      <w:pPr>
        <w:adjustRightInd w:val="0"/>
        <w:snapToGrid w:val="0"/>
        <w:spacing w:line="300" w:lineRule="auto"/>
        <w:rPr>
          <w:rFonts w:ascii="Times New Roman" w:hAnsi="Times New Roman"/>
          <w:color w:val="000000"/>
          <w:sz w:val="28"/>
          <w:szCs w:val="28"/>
          <w:u w:val="single"/>
        </w:rPr>
      </w:pPr>
      <w:r>
        <w:rPr>
          <w:rFonts w:ascii="Times New Roman" w:hAnsi="Times New Roman"/>
          <w:color w:val="000000"/>
          <w:sz w:val="28"/>
          <w:szCs w:val="28"/>
          <w:u w:val="single"/>
        </w:rPr>
        <w:t xml:space="preserve">抄　报：昆山市委、市人大、市政府、市政协                        </w:t>
      </w:r>
    </w:p>
    <w:p w14:paraId="2FC7D931">
      <w:pPr>
        <w:adjustRightInd w:val="0"/>
        <w:snapToGrid w:val="0"/>
        <w:spacing w:line="300" w:lineRule="auto"/>
        <w:rPr>
          <w:rFonts w:ascii="Times New Roman" w:hAnsi="Times New Roman"/>
          <w:color w:val="000000"/>
          <w:spacing w:val="-4"/>
          <w:sz w:val="28"/>
          <w:szCs w:val="28"/>
        </w:rPr>
      </w:pPr>
      <w:r>
        <w:rPr>
          <w:rFonts w:ascii="Times New Roman" w:hAnsi="Times New Roman"/>
          <w:color w:val="000000"/>
          <w:sz w:val="28"/>
          <w:szCs w:val="28"/>
        </w:rPr>
        <w:t>抄  送：</w:t>
      </w:r>
      <w:r>
        <w:rPr>
          <w:rFonts w:ascii="Times New Roman" w:hAnsi="Times New Roman"/>
          <w:color w:val="000000"/>
          <w:spacing w:val="-4"/>
          <w:sz w:val="28"/>
          <w:szCs w:val="28"/>
        </w:rPr>
        <w:t>昆山开发区、昆山高新区、花桥经济开发区、旅游度假区管委会，</w:t>
      </w:r>
    </w:p>
    <w:p w14:paraId="53BDC3A0">
      <w:pPr>
        <w:adjustRightInd w:val="0"/>
        <w:snapToGrid w:val="0"/>
        <w:spacing w:line="300" w:lineRule="auto"/>
        <w:rPr>
          <w:rFonts w:ascii="Times New Roman" w:hAnsi="Times New Roman"/>
          <w:color w:val="000000"/>
          <w:spacing w:val="-8"/>
          <w:sz w:val="28"/>
          <w:szCs w:val="28"/>
          <w:u w:val="single"/>
        </w:rPr>
      </w:pPr>
      <w:r>
        <w:rPr>
          <w:rFonts w:ascii="Times New Roman" w:hAnsi="Times New Roman"/>
          <w:color w:val="000000"/>
          <w:spacing w:val="-4"/>
          <w:sz w:val="28"/>
          <w:szCs w:val="28"/>
          <w:u w:val="single"/>
        </w:rPr>
        <w:t xml:space="preserve">         各镇人民政府                                               </w:t>
      </w:r>
    </w:p>
    <w:p w14:paraId="16115785">
      <w:pPr>
        <w:widowControl/>
        <w:jc w:val="left"/>
        <w:rPr>
          <w:rFonts w:ascii="Times New Roman" w:hAnsi="Times New Roman" w:eastAsia="黑体"/>
          <w:color w:val="000000"/>
          <w:sz w:val="32"/>
          <w:szCs w:val="32"/>
        </w:rPr>
      </w:pPr>
      <w:r>
        <w:rPr>
          <w:rFonts w:ascii="Times New Roman" w:hAnsi="Times New Roman" w:eastAsia="黑体"/>
          <w:color w:val="000000"/>
          <w:sz w:val="32"/>
          <w:szCs w:val="32"/>
        </w:rPr>
        <w:br w:type="page"/>
      </w:r>
    </w:p>
    <w:p w14:paraId="621FA92B">
      <w:pPr>
        <w:adjustRightInd w:val="0"/>
        <w:snapToGrid w:val="0"/>
        <w:spacing w:line="560" w:lineRule="exact"/>
        <w:rPr>
          <w:rFonts w:ascii="Times New Roman" w:hAnsi="Times New Roman" w:eastAsia="黑体"/>
          <w:color w:val="000000"/>
          <w:sz w:val="32"/>
          <w:szCs w:val="32"/>
        </w:rPr>
      </w:pPr>
      <w:r>
        <w:rPr>
          <w:rFonts w:ascii="Times New Roman" w:hAnsi="Times New Roman" w:eastAsia="黑体"/>
          <w:color w:val="000000"/>
          <w:sz w:val="32"/>
          <w:szCs w:val="32"/>
        </w:rPr>
        <w:t>附件</w:t>
      </w:r>
      <w:r>
        <w:rPr>
          <w:rFonts w:hint="eastAsia" w:ascii="Times New Roman" w:hAnsi="Times New Roman" w:eastAsia="黑体"/>
          <w:color w:val="000000"/>
          <w:sz w:val="32"/>
          <w:szCs w:val="32"/>
        </w:rPr>
        <w:t>1</w:t>
      </w:r>
    </w:p>
    <w:p w14:paraId="632D626A">
      <w:pPr>
        <w:pStyle w:val="21"/>
        <w:shd w:val="clear" w:color="auto" w:fill="FFFFFF"/>
        <w:spacing w:before="0" w:beforeAutospacing="0" w:after="0" w:afterAutospacing="0"/>
        <w:jc w:val="center"/>
        <w:rPr>
          <w:rFonts w:ascii="Times New Roman" w:hAnsi="Times New Roman" w:eastAsia="方正小标宋_GBK" w:cs="Times New Roman"/>
          <w:bCs/>
          <w:color w:val="000000"/>
          <w:kern w:val="2"/>
          <w:sz w:val="44"/>
          <w:szCs w:val="44"/>
        </w:rPr>
      </w:pPr>
      <w:r>
        <w:rPr>
          <w:rFonts w:ascii="Times New Roman" w:hAnsi="Times New Roman" w:eastAsia="方正小标宋_GBK" w:cs="Times New Roman"/>
          <w:bCs/>
          <w:color w:val="000000"/>
          <w:kern w:val="2"/>
          <w:sz w:val="44"/>
          <w:szCs w:val="44"/>
        </w:rPr>
        <w:t>昆山户籍无房现场审核地址</w:t>
      </w:r>
    </w:p>
    <w:p w14:paraId="4BDEB5B1">
      <w:pPr>
        <w:pStyle w:val="21"/>
        <w:shd w:val="clear" w:color="auto" w:fill="FFFFFF"/>
        <w:spacing w:before="0" w:beforeAutospacing="0" w:after="0" w:afterAutospacing="0"/>
        <w:rPr>
          <w:rFonts w:ascii="Times New Roman" w:hAnsi="Times New Roman" w:cs="Times New Roman"/>
          <w:color w:val="000000"/>
          <w:sz w:val="21"/>
          <w:szCs w:val="21"/>
          <w:lang w:bidi="ar"/>
        </w:rPr>
      </w:pPr>
    </w:p>
    <w:tbl>
      <w:tblPr>
        <w:tblStyle w:val="9"/>
        <w:tblW w:w="4988" w:type="pct"/>
        <w:tblInd w:w="0" w:type="dxa"/>
        <w:tblLayout w:type="autofit"/>
        <w:tblCellMar>
          <w:top w:w="0" w:type="dxa"/>
          <w:left w:w="108" w:type="dxa"/>
          <w:bottom w:w="0" w:type="dxa"/>
          <w:right w:w="108" w:type="dxa"/>
        </w:tblCellMar>
      </w:tblPr>
      <w:tblGrid>
        <w:gridCol w:w="2176"/>
        <w:gridCol w:w="6975"/>
      </w:tblGrid>
      <w:tr w14:paraId="788C0723">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3411">
            <w:pPr>
              <w:widowControl/>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区镇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FC71">
            <w:pPr>
              <w:widowControl/>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2025年审核地址</w:t>
            </w:r>
          </w:p>
        </w:tc>
      </w:tr>
      <w:tr w14:paraId="73AE5952">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7DFF">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昆山开发区</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121E">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开发区社会事业管理局辅楼一楼教育窗口（白墅路1006号）</w:t>
            </w:r>
          </w:p>
        </w:tc>
      </w:tr>
      <w:tr w14:paraId="7CA44F6B">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12C9E">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昆山高新区</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6295">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昆山市玉山镇同心小学（崇科路89号）</w:t>
            </w:r>
          </w:p>
        </w:tc>
      </w:tr>
      <w:tr w14:paraId="279E3D67">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C984">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花桥经济开发区</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BA7A">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花桥经济开发区行政审批局（塞纳大道300-5号）</w:t>
            </w:r>
          </w:p>
        </w:tc>
      </w:tr>
      <w:tr w14:paraId="1B552869">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08B67">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张浦镇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D958">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张浦镇市民文化广场圆楼一楼（张浦镇新吴街1100号）</w:t>
            </w:r>
          </w:p>
        </w:tc>
      </w:tr>
      <w:tr w14:paraId="2C874449">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FF6E">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周市镇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44602">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体育生态公园内（周市镇迎宾路800号）</w:t>
            </w:r>
          </w:p>
        </w:tc>
      </w:tr>
      <w:tr w14:paraId="23B3535C">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2A50">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陆家镇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8FB8">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陆家镇便民服务中心（陆家镇唐板桥路33号）</w:t>
            </w:r>
          </w:p>
        </w:tc>
      </w:tr>
      <w:tr w14:paraId="53CA1CA3">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4383B">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巴城镇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0E23">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巴城镇社会事业办公室一楼会议室（湖亭路88号）</w:t>
            </w:r>
          </w:p>
        </w:tc>
      </w:tr>
      <w:tr w14:paraId="7E222922">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3C43F">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千灯镇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D314">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千灯镇炎东路（马景园南门西侧）接访中心</w:t>
            </w:r>
          </w:p>
        </w:tc>
      </w:tr>
      <w:tr w14:paraId="2858E418">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4739">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淀山湖镇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417D">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淀山湖镇文教办（淀兴路612号）</w:t>
            </w:r>
          </w:p>
        </w:tc>
      </w:tr>
      <w:tr w14:paraId="0D670707">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BCA9">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周庄镇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4130">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周庄镇社会治理和社会事业办公室202（周庄镇全旺路100号）</w:t>
            </w:r>
          </w:p>
        </w:tc>
      </w:tr>
      <w:tr w14:paraId="7F7CA766">
        <w:tblPrEx>
          <w:tblCellMar>
            <w:top w:w="0" w:type="dxa"/>
            <w:left w:w="108" w:type="dxa"/>
            <w:bottom w:w="0" w:type="dxa"/>
            <w:right w:w="108" w:type="dxa"/>
          </w:tblCellMar>
        </w:tblPrEx>
        <w:trPr>
          <w:trHeight w:val="571" w:hRule="atLeast"/>
        </w:trPr>
        <w:tc>
          <w:tcPr>
            <w:tcW w:w="11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7ABC">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锦溪镇</w:t>
            </w:r>
          </w:p>
        </w:tc>
        <w:tc>
          <w:tcPr>
            <w:tcW w:w="38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BFA0">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锦溪镇行政审批局2号楼</w:t>
            </w:r>
          </w:p>
        </w:tc>
      </w:tr>
    </w:tbl>
    <w:p w14:paraId="4850476E">
      <w:pPr>
        <w:pStyle w:val="21"/>
        <w:shd w:val="clear" w:color="auto" w:fill="FFFFFF"/>
        <w:snapToGrid w:val="0"/>
        <w:spacing w:before="0" w:beforeAutospacing="0" w:after="0" w:afterAutospacing="0" w:line="600" w:lineRule="exact"/>
        <w:rPr>
          <w:rFonts w:ascii="Times New Roman" w:hAnsi="Times New Roman" w:cs="Times New Roman"/>
          <w:bCs/>
          <w:color w:val="000000"/>
          <w:kern w:val="2"/>
        </w:rPr>
      </w:pPr>
    </w:p>
    <w:p w14:paraId="5B3B5B80">
      <w:pPr>
        <w:pStyle w:val="21"/>
        <w:shd w:val="clear" w:color="auto" w:fill="FFFFFF"/>
        <w:snapToGrid w:val="0"/>
        <w:spacing w:before="0" w:beforeAutospacing="0" w:after="0" w:afterAutospacing="0" w:line="600" w:lineRule="exact"/>
        <w:rPr>
          <w:rFonts w:ascii="Times New Roman" w:hAnsi="Times New Roman" w:cs="Times New Roman"/>
          <w:bCs/>
          <w:color w:val="000000"/>
        </w:rPr>
      </w:pPr>
    </w:p>
    <w:p w14:paraId="0914AF02">
      <w:pPr>
        <w:adjustRightInd w:val="0"/>
        <w:snapToGrid w:val="0"/>
        <w:spacing w:line="560" w:lineRule="exact"/>
        <w:rPr>
          <w:rFonts w:ascii="Times New Roman" w:hAnsi="Times New Roman" w:eastAsia="黑体"/>
          <w:color w:val="000000"/>
          <w:sz w:val="32"/>
          <w:szCs w:val="32"/>
        </w:rPr>
      </w:pPr>
      <w:r>
        <w:rPr>
          <w:rFonts w:ascii="Times New Roman" w:hAnsi="Times New Roman" w:eastAsia="仿宋_GB2312"/>
          <w:bCs/>
          <w:color w:val="000000"/>
        </w:rPr>
        <w:br w:type="page"/>
      </w:r>
      <w:r>
        <w:rPr>
          <w:rFonts w:ascii="Times New Roman" w:hAnsi="Times New Roman" w:eastAsia="黑体"/>
          <w:color w:val="000000"/>
          <w:sz w:val="32"/>
          <w:szCs w:val="32"/>
        </w:rPr>
        <w:t>附件</w:t>
      </w:r>
      <w:r>
        <w:rPr>
          <w:rFonts w:hint="eastAsia" w:ascii="Times New Roman" w:hAnsi="Times New Roman" w:eastAsia="黑体"/>
          <w:color w:val="000000"/>
          <w:sz w:val="32"/>
          <w:szCs w:val="32"/>
        </w:rPr>
        <w:t>2</w:t>
      </w:r>
    </w:p>
    <w:p w14:paraId="34C1F60E">
      <w:pPr>
        <w:snapToGrid w:val="0"/>
        <w:spacing w:line="700" w:lineRule="exact"/>
        <w:jc w:val="center"/>
        <w:rPr>
          <w:rFonts w:hint="eastAsia"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2025年昆山市义务教育学校</w:t>
      </w:r>
    </w:p>
    <w:p w14:paraId="3E0700D2">
      <w:pPr>
        <w:snapToGrid w:val="0"/>
        <w:spacing w:line="700" w:lineRule="exact"/>
        <w:jc w:val="center"/>
        <w:rPr>
          <w:rFonts w:hint="eastAsia" w:ascii="方正小标宋_GBK" w:hAnsi="Times New Roman" w:eastAsia="方正小标宋_GBK"/>
          <w:bCs/>
          <w:color w:val="000000"/>
          <w:sz w:val="44"/>
          <w:szCs w:val="44"/>
        </w:rPr>
      </w:pPr>
      <w:r>
        <w:rPr>
          <w:rFonts w:hint="eastAsia" w:ascii="方正小标宋_GBK" w:hAnsi="Times New Roman" w:eastAsia="方正小标宋_GBK"/>
          <w:bCs/>
          <w:color w:val="000000"/>
          <w:sz w:val="44"/>
          <w:szCs w:val="44"/>
        </w:rPr>
        <w:t>招生入学日程安排</w:t>
      </w:r>
    </w:p>
    <w:p w14:paraId="66CA69A3">
      <w:pPr>
        <w:snapToGrid w:val="0"/>
        <w:rPr>
          <w:rFonts w:ascii="Times New Roman" w:hAnsi="Times New Roman" w:eastAsia="方正小标宋_GBK"/>
          <w:bCs/>
          <w:color w:val="000000"/>
          <w:sz w:val="32"/>
          <w:szCs w:val="32"/>
        </w:rPr>
      </w:pPr>
    </w:p>
    <w:tbl>
      <w:tblPr>
        <w:tblStyle w:val="9"/>
        <w:tblW w:w="4988" w:type="pct"/>
        <w:tblInd w:w="0" w:type="dxa"/>
        <w:tblLayout w:type="fixed"/>
        <w:tblCellMar>
          <w:top w:w="0" w:type="dxa"/>
          <w:left w:w="108" w:type="dxa"/>
          <w:bottom w:w="0" w:type="dxa"/>
          <w:right w:w="108" w:type="dxa"/>
        </w:tblCellMar>
      </w:tblPr>
      <w:tblGrid>
        <w:gridCol w:w="2319"/>
        <w:gridCol w:w="6832"/>
      </w:tblGrid>
      <w:tr w14:paraId="058C398E">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90C66">
            <w:pPr>
              <w:widowControl/>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日期</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2D748">
            <w:pPr>
              <w:widowControl/>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内容</w:t>
            </w:r>
          </w:p>
        </w:tc>
      </w:tr>
      <w:tr w14:paraId="0C32B205">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F4DE3">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4月10日前</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F8B21">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公布义务教育准入学校名单，开放公办学校学区查询</w:t>
            </w:r>
          </w:p>
        </w:tc>
      </w:tr>
      <w:tr w14:paraId="73119987">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27F49">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4月10日-4月30日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DE72">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户籍生网上报名；新市民子女网上报名和区镇积分入学窗口初审</w:t>
            </w:r>
          </w:p>
        </w:tc>
      </w:tr>
      <w:tr w14:paraId="132042FF">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8257">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5月1日-5月31日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C351">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各部门对积分申请人进行审核计分</w:t>
            </w:r>
          </w:p>
        </w:tc>
      </w:tr>
      <w:tr w14:paraId="3F083E0C">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4795E">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5月31日-6月6日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AB7D">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各区镇对租房申请积分，5月31日前取得产证的家长信息变更</w:t>
            </w:r>
          </w:p>
        </w:tc>
      </w:tr>
      <w:tr w14:paraId="0EF619D7">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58BAF">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6月1日-6月14日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F9C47">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积分申请人查分复核</w:t>
            </w:r>
          </w:p>
        </w:tc>
      </w:tr>
      <w:tr w14:paraId="7A4171DA">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C2D82">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6月14日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3B00C">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区镇昆山户籍无房户和公办学校户籍生现场材料审核</w:t>
            </w:r>
          </w:p>
        </w:tc>
      </w:tr>
      <w:tr w14:paraId="7B0F2C9D">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B3ECD">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7月12日前</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F64B8">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公布积分入学准入学校可供学位数</w:t>
            </w:r>
          </w:p>
        </w:tc>
      </w:tr>
      <w:tr w14:paraId="1DE72E2B">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D04BD">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7月19日前</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AA3BF">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区镇公布申请人积分排名、各校二次填报志愿可供学位数和准入名单</w:t>
            </w:r>
          </w:p>
        </w:tc>
      </w:tr>
      <w:tr w14:paraId="769B07B5">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93068">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7月20日-7月22日</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A635B">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区镇线上积分生第二次填报志愿</w:t>
            </w:r>
          </w:p>
        </w:tc>
      </w:tr>
      <w:tr w14:paraId="1DB4A3EF">
        <w:tblPrEx>
          <w:tblCellMar>
            <w:top w:w="0" w:type="dxa"/>
            <w:left w:w="108" w:type="dxa"/>
            <w:bottom w:w="0" w:type="dxa"/>
            <w:right w:w="108" w:type="dxa"/>
          </w:tblCellMar>
        </w:tblPrEx>
        <w:trPr>
          <w:trHeight w:val="564" w:hRule="atLeast"/>
        </w:trPr>
        <w:tc>
          <w:tcPr>
            <w:tcW w:w="1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EEF87">
            <w:pPr>
              <w:widowControl/>
              <w:jc w:val="center"/>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8月15日前</w:t>
            </w:r>
          </w:p>
        </w:tc>
        <w:tc>
          <w:tcPr>
            <w:tcW w:w="37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2A44">
            <w:pPr>
              <w:widowControl/>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学校发放入学通知书</w:t>
            </w:r>
          </w:p>
        </w:tc>
      </w:tr>
    </w:tbl>
    <w:p w14:paraId="5083D789">
      <w:pPr>
        <w:pStyle w:val="21"/>
        <w:shd w:val="clear" w:color="auto" w:fill="FFFFFF"/>
        <w:snapToGrid w:val="0"/>
        <w:spacing w:before="0" w:beforeAutospacing="0" w:after="0" w:afterAutospacing="0" w:line="600" w:lineRule="exact"/>
        <w:rPr>
          <w:rFonts w:ascii="Times New Roman" w:hAnsi="Times New Roman" w:cs="Times New Roman"/>
          <w:bCs/>
          <w:color w:val="000000"/>
          <w:sz w:val="32"/>
          <w:szCs w:val="32"/>
        </w:rPr>
      </w:pPr>
    </w:p>
    <w:p w14:paraId="57213E8B">
      <w:pPr>
        <w:snapToGrid w:val="0"/>
        <w:spacing w:line="520" w:lineRule="exact"/>
        <w:rPr>
          <w:rFonts w:ascii="Times New Roman" w:hAnsi="Times New Roman"/>
          <w:b/>
          <w:color w:val="000000"/>
          <w:sz w:val="32"/>
          <w:szCs w:val="32"/>
        </w:rPr>
      </w:pPr>
    </w:p>
    <w:p w14:paraId="7E37572D">
      <w:pPr>
        <w:adjustRightInd w:val="0"/>
        <w:snapToGrid w:val="0"/>
        <w:spacing w:line="560" w:lineRule="exact"/>
        <w:rPr>
          <w:rFonts w:ascii="Times New Roman" w:hAnsi="Times New Roman" w:eastAsia="黑体"/>
          <w:color w:val="000000"/>
          <w:sz w:val="32"/>
          <w:szCs w:val="32"/>
        </w:rPr>
      </w:pPr>
      <w:r>
        <w:rPr>
          <w:rFonts w:ascii="Times New Roman" w:hAnsi="Times New Roman"/>
          <w:b/>
          <w:color w:val="000000"/>
          <w:sz w:val="32"/>
          <w:szCs w:val="32"/>
        </w:rPr>
        <w:br w:type="page"/>
      </w:r>
      <w:r>
        <w:rPr>
          <w:rFonts w:ascii="Times New Roman" w:hAnsi="Times New Roman" w:eastAsia="黑体"/>
          <w:color w:val="000000"/>
          <w:sz w:val="32"/>
          <w:szCs w:val="32"/>
        </w:rPr>
        <w:t>附件</w:t>
      </w:r>
      <w:r>
        <w:rPr>
          <w:rFonts w:hint="eastAsia" w:ascii="Times New Roman" w:hAnsi="Times New Roman" w:eastAsia="黑体"/>
          <w:color w:val="000000"/>
          <w:sz w:val="32"/>
          <w:szCs w:val="32"/>
        </w:rPr>
        <w:t>3</w:t>
      </w:r>
    </w:p>
    <w:p w14:paraId="2B921912">
      <w:pPr>
        <w:pStyle w:val="21"/>
        <w:shd w:val="clear" w:color="auto" w:fill="FFFFFF"/>
        <w:snapToGrid w:val="0"/>
        <w:spacing w:before="0" w:beforeAutospacing="0" w:after="0" w:afterAutospacing="0"/>
        <w:jc w:val="center"/>
        <w:rPr>
          <w:rFonts w:ascii="Times New Roman" w:hAnsi="Times New Roman" w:eastAsia="方正小标宋_GBK" w:cs="Times New Roman"/>
          <w:bCs/>
          <w:color w:val="000000"/>
          <w:kern w:val="2"/>
          <w:sz w:val="44"/>
          <w:szCs w:val="44"/>
        </w:rPr>
      </w:pPr>
      <w:r>
        <w:rPr>
          <w:rFonts w:ascii="Times New Roman" w:hAnsi="Times New Roman" w:eastAsia="方正小标宋_GBK" w:cs="Times New Roman"/>
          <w:bCs/>
          <w:color w:val="000000"/>
          <w:kern w:val="2"/>
          <w:sz w:val="44"/>
          <w:szCs w:val="44"/>
        </w:rPr>
        <w:t>积分入学窗口地址及咨询电话</w:t>
      </w:r>
    </w:p>
    <w:p w14:paraId="604719DF">
      <w:pPr>
        <w:pStyle w:val="21"/>
        <w:shd w:val="clear" w:color="auto" w:fill="FFFFFF"/>
        <w:snapToGrid w:val="0"/>
        <w:spacing w:before="0" w:beforeAutospacing="0" w:after="0" w:afterAutospacing="0" w:line="264" w:lineRule="auto"/>
        <w:rPr>
          <w:rFonts w:ascii="Times New Roman" w:hAnsi="Times New Roman" w:cs="Times New Roman" w:eastAsiaTheme="minorEastAsia"/>
          <w:bCs/>
          <w:color w:val="000000"/>
          <w:kern w:val="2"/>
          <w:sz w:val="18"/>
          <w:szCs w:val="18"/>
        </w:rPr>
      </w:pPr>
    </w:p>
    <w:tbl>
      <w:tblPr>
        <w:tblStyle w:val="9"/>
        <w:tblW w:w="5182" w:type="pct"/>
        <w:tblInd w:w="0" w:type="dxa"/>
        <w:tblLayout w:type="fixed"/>
        <w:tblCellMar>
          <w:top w:w="0" w:type="dxa"/>
          <w:left w:w="108" w:type="dxa"/>
          <w:bottom w:w="0" w:type="dxa"/>
          <w:right w:w="108" w:type="dxa"/>
        </w:tblCellMar>
      </w:tblPr>
      <w:tblGrid>
        <w:gridCol w:w="1713"/>
        <w:gridCol w:w="3951"/>
        <w:gridCol w:w="3843"/>
      </w:tblGrid>
      <w:tr w14:paraId="37E2206E">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BAD5">
            <w:pPr>
              <w:pStyle w:val="21"/>
              <w:shd w:val="clear" w:color="auto" w:fill="FFFFFF"/>
              <w:spacing w:before="0" w:beforeAutospacing="0" w:after="0" w:afterAutospacing="0" w:line="300" w:lineRule="auto"/>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lang w:bidi="ar"/>
              </w:rPr>
              <w:t>区镇及部门</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F6D3F">
            <w:pPr>
              <w:pStyle w:val="21"/>
              <w:shd w:val="clear" w:color="auto" w:fill="FFFFFF"/>
              <w:spacing w:before="0" w:beforeAutospacing="0" w:after="0" w:afterAutospacing="0" w:line="300" w:lineRule="auto"/>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lang w:bidi="ar"/>
              </w:rPr>
              <w:t>2025年地址</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70362">
            <w:pPr>
              <w:pStyle w:val="21"/>
              <w:shd w:val="clear" w:color="auto" w:fill="FFFFFF"/>
              <w:spacing w:before="0" w:beforeAutospacing="0" w:after="0" w:afterAutospacing="0" w:line="300" w:lineRule="auto"/>
              <w:jc w:val="center"/>
              <w:rPr>
                <w:rFonts w:ascii="Times New Roman" w:hAnsi="Times New Roman" w:cs="Times New Roman" w:eastAsiaTheme="minorEastAsia"/>
                <w:b/>
                <w:bCs/>
                <w:color w:val="000000"/>
                <w:sz w:val="18"/>
                <w:szCs w:val="18"/>
              </w:rPr>
            </w:pPr>
            <w:r>
              <w:rPr>
                <w:rFonts w:ascii="Times New Roman" w:hAnsi="Times New Roman" w:cs="Times New Roman" w:eastAsiaTheme="minorEastAsia"/>
                <w:b/>
                <w:bCs/>
                <w:color w:val="000000"/>
                <w:sz w:val="18"/>
                <w:szCs w:val="18"/>
                <w:lang w:bidi="ar"/>
              </w:rPr>
              <w:t>2025年咨询电话</w:t>
            </w:r>
          </w:p>
        </w:tc>
      </w:tr>
      <w:tr w14:paraId="483BC1AF">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A644">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昆山开发区</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8DD2C">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昆山国际会展中心(前进东路388号)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24F7">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55216841</w:t>
            </w:r>
          </w:p>
        </w:tc>
      </w:tr>
      <w:tr w14:paraId="23D3B4D6">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4B5">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昆山高新区</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EB8E">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高新区社会事业局(北门路757号)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013D">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57555764</w:t>
            </w:r>
          </w:p>
        </w:tc>
      </w:tr>
      <w:tr w14:paraId="1AD93B1E">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262BA">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花桥经济开发区</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35AB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花桥经济开发区行政审批局(塞纳大道300-5号)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F1C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57691137</w:t>
            </w:r>
          </w:p>
        </w:tc>
      </w:tr>
      <w:tr w14:paraId="1CCB13D9">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BA0E">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张浦镇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EBAF">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市民文化广场圆楼一楼(张浦镇新吴街1100号)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E102">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36697090(窗口开放时段)；36697091(教育)</w:t>
            </w:r>
          </w:p>
        </w:tc>
      </w:tr>
      <w:tr w14:paraId="49A6DEC8">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0BF0">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周市镇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3045">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体育生态公园内(周市镇迎宾路800号)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2384">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57621718(教育)</w:t>
            </w:r>
          </w:p>
        </w:tc>
      </w:tr>
      <w:tr w14:paraId="30A05460">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32BA">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陆家镇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7BE4">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陆家镇便民服务中心(陆家镇唐板桥路33号)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A0050">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57281675(窗口开放时段)；36692711(教育科)</w:t>
            </w:r>
          </w:p>
        </w:tc>
      </w:tr>
      <w:tr w14:paraId="16F7A8D1">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59CF">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巴城镇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EAAA7">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巴城镇便民服务中心一楼(古城路4299号)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3E67">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57653398</w:t>
            </w:r>
          </w:p>
        </w:tc>
      </w:tr>
      <w:tr w14:paraId="13991A17">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A4B9">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千灯镇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20286">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千灯镇行政审批局(汉昆路9号)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1E05">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36873790(窗口开放时段)；57473911(文教办)</w:t>
            </w:r>
          </w:p>
        </w:tc>
      </w:tr>
      <w:tr w14:paraId="3361D32C">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29989">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淀山湖镇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C2B5">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淀兴路612号老小学退役军人服务站</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9011">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36837252(窗口开放时段)；57489786(文教办)</w:t>
            </w:r>
          </w:p>
        </w:tc>
      </w:tr>
      <w:tr w14:paraId="165B0F20">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98AC">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周庄镇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16A1">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周庄镇行政审批局(周庄镇秀海路188号)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903EC">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57214589(窗口开放时段)；57211320(文教办)</w:t>
            </w:r>
          </w:p>
        </w:tc>
      </w:tr>
      <w:tr w14:paraId="1F83890B">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2605">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锦溪镇</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5230">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锦溪镇行政审批局2号楼</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CAB86">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57225970(窗口开放时段)；57230613(文教办)</w:t>
            </w:r>
          </w:p>
        </w:tc>
      </w:tr>
      <w:tr w14:paraId="5CCE8365">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AFAA">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资规局(房产年限)</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798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昆山市不动产登记中心(祖冲之南路505号)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D549">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50116931</w:t>
            </w:r>
          </w:p>
        </w:tc>
      </w:tr>
      <w:tr w14:paraId="55B2B6F0">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FA77">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人社局(专技职称)</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7359">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昆山市政务服务中心西区D栋九楼(前进西路1801号)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ACA3">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57327111</w:t>
            </w:r>
          </w:p>
        </w:tc>
      </w:tr>
      <w:tr w14:paraId="17114798">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20EE">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人社局(职业资格)</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41F50">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昆山市政务服务中心西区D栋11楼(前进西路1801号)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9F14">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57590010</w:t>
            </w:r>
          </w:p>
        </w:tc>
      </w:tr>
      <w:tr w14:paraId="3AC8482A">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1A8B">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教育局(文化程度)</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11A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昆山市教育惠民服务中心(娄苑路171号)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C6AE">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57516860</w:t>
            </w:r>
          </w:p>
        </w:tc>
      </w:tr>
      <w:tr w14:paraId="3A24C8F3">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5C16">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人社局(参保年限)</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E98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昆山市政务服务中心西区C栋一楼(前进西路1801号)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1165">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57595709</w:t>
            </w:r>
          </w:p>
        </w:tc>
      </w:tr>
      <w:tr w14:paraId="0A8EDE46">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68E7">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医保局(参保年限)</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5C86">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昆山市政务服务中心西区C栋二楼(前进西路1801号)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0963">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55512393；12345</w:t>
            </w:r>
          </w:p>
        </w:tc>
      </w:tr>
      <w:tr w14:paraId="6EA53400">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591C">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公安局(见义勇为)</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111C">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前进东路1288号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C5FD">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57709882</w:t>
            </w:r>
          </w:p>
        </w:tc>
      </w:tr>
      <w:tr w14:paraId="40DB82A6">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C6F3">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总工会(劳动模范)</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D729">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西街11号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E5AB">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57532620</w:t>
            </w:r>
          </w:p>
        </w:tc>
      </w:tr>
      <w:tr w14:paraId="40451385">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908D7">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文明办(道德模范)</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AAE4">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长江中路400号长江大厦8楼</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3D6B8">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57339370</w:t>
            </w:r>
          </w:p>
        </w:tc>
      </w:tr>
      <w:tr w14:paraId="139F0C9C">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1C20">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公安局(遵纪守法)</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1CEB0">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前进东路1288号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AF60">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57711268</w:t>
            </w:r>
          </w:p>
        </w:tc>
      </w:tr>
      <w:tr w14:paraId="17711426">
        <w:tblPrEx>
          <w:tblCellMar>
            <w:top w:w="0" w:type="dxa"/>
            <w:left w:w="108" w:type="dxa"/>
            <w:bottom w:w="0" w:type="dxa"/>
            <w:right w:w="108" w:type="dxa"/>
          </w:tblCellMar>
        </w:tblPrEx>
        <w:trPr>
          <w:trHeight w:val="360" w:hRule="atLeast"/>
        </w:trPr>
        <w:tc>
          <w:tcPr>
            <w:tcW w:w="901" w:type="pct"/>
            <w:tcBorders>
              <w:top w:val="single" w:color="000000" w:sz="4" w:space="0"/>
              <w:left w:val="single" w:color="000000" w:sz="4" w:space="0"/>
              <w:bottom w:val="single" w:color="000000" w:sz="4" w:space="0"/>
              <w:right w:val="nil"/>
            </w:tcBorders>
            <w:shd w:val="clear" w:color="auto" w:fill="auto"/>
            <w:noWrap/>
            <w:vAlign w:val="center"/>
          </w:tcPr>
          <w:p w14:paraId="7A3D2786">
            <w:pPr>
              <w:widowControl/>
              <w:spacing w:line="300" w:lineRule="auto"/>
              <w:jc w:val="center"/>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法院(遵纪守法)</w:t>
            </w:r>
          </w:p>
        </w:tc>
        <w:tc>
          <w:tcPr>
            <w:tcW w:w="2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357B7">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前进东路1258号</w:t>
            </w:r>
          </w:p>
        </w:tc>
        <w:tc>
          <w:tcPr>
            <w:tcW w:w="2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8942">
            <w:pPr>
              <w:widowControl/>
              <w:spacing w:line="300" w:lineRule="auto"/>
              <w:jc w:val="left"/>
              <w:textAlignment w:val="center"/>
              <w:rPr>
                <w:rFonts w:ascii="Times New Roman" w:hAnsi="Times New Roman" w:eastAsiaTheme="minorEastAsia"/>
                <w:color w:val="000000"/>
                <w:sz w:val="18"/>
                <w:szCs w:val="18"/>
              </w:rPr>
            </w:pPr>
            <w:r>
              <w:rPr>
                <w:rFonts w:ascii="Times New Roman" w:hAnsi="Times New Roman" w:eastAsiaTheme="minorEastAsia"/>
                <w:color w:val="000000"/>
                <w:kern w:val="0"/>
                <w:sz w:val="18"/>
                <w:szCs w:val="18"/>
                <w:lang w:bidi="ar"/>
              </w:rPr>
              <w:t>57702785</w:t>
            </w:r>
          </w:p>
        </w:tc>
      </w:tr>
    </w:tbl>
    <w:p w14:paraId="1FA2BF11">
      <w:pPr>
        <w:adjustRightInd w:val="0"/>
        <w:snapToGrid w:val="0"/>
        <w:spacing w:line="560" w:lineRule="exact"/>
        <w:rPr>
          <w:rFonts w:ascii="Times New Roman" w:hAnsi="Times New Roman" w:eastAsia="黑体"/>
          <w:color w:val="000000"/>
          <w:sz w:val="32"/>
          <w:szCs w:val="32"/>
        </w:rPr>
      </w:pPr>
      <w:r>
        <w:rPr>
          <w:rFonts w:ascii="Times New Roman" w:hAnsi="Times New Roman" w:eastAsia="仿宋_GB2312"/>
          <w:bCs/>
          <w:color w:val="000000"/>
          <w:sz w:val="44"/>
          <w:szCs w:val="44"/>
        </w:rPr>
        <w:br w:type="page"/>
      </w:r>
      <w:r>
        <w:rPr>
          <w:rFonts w:ascii="Times New Roman" w:hAnsi="Times New Roman" w:eastAsia="黑体"/>
          <w:color w:val="000000"/>
          <w:sz w:val="32"/>
          <w:szCs w:val="32"/>
        </w:rPr>
        <w:t>附件</w:t>
      </w:r>
      <w:r>
        <w:rPr>
          <w:rFonts w:hint="eastAsia" w:ascii="Times New Roman" w:hAnsi="Times New Roman" w:eastAsia="黑体"/>
          <w:color w:val="000000"/>
          <w:sz w:val="32"/>
          <w:szCs w:val="32"/>
        </w:rPr>
        <w:t>4</w:t>
      </w:r>
    </w:p>
    <w:p w14:paraId="6522914D">
      <w:pPr>
        <w:pStyle w:val="21"/>
        <w:shd w:val="clear" w:color="auto" w:fill="FFFFFF"/>
        <w:snapToGrid w:val="0"/>
        <w:spacing w:before="0" w:beforeAutospacing="0" w:after="0" w:afterAutospacing="0"/>
        <w:jc w:val="center"/>
        <w:rPr>
          <w:rFonts w:ascii="Times New Roman" w:hAnsi="Times New Roman" w:eastAsia="方正小标宋_GBK" w:cs="Times New Roman"/>
          <w:bCs/>
          <w:color w:val="000000"/>
          <w:kern w:val="2"/>
          <w:sz w:val="44"/>
          <w:szCs w:val="44"/>
        </w:rPr>
      </w:pPr>
      <w:r>
        <w:rPr>
          <w:rFonts w:ascii="Times New Roman" w:hAnsi="Times New Roman" w:eastAsia="方正小标宋_GBK" w:cs="Times New Roman"/>
          <w:bCs/>
          <w:color w:val="000000"/>
          <w:kern w:val="2"/>
          <w:sz w:val="44"/>
          <w:szCs w:val="44"/>
        </w:rPr>
        <w:t>学校招生入学咨询电话</w:t>
      </w:r>
    </w:p>
    <w:p w14:paraId="566375D8">
      <w:pPr>
        <w:pStyle w:val="21"/>
        <w:shd w:val="clear" w:color="auto" w:fill="FFFFFF"/>
        <w:snapToGrid w:val="0"/>
        <w:spacing w:before="0" w:beforeAutospacing="0" w:after="0" w:afterAutospacing="0" w:line="264" w:lineRule="auto"/>
        <w:rPr>
          <w:rFonts w:ascii="Times New Roman" w:hAnsi="Times New Roman" w:cs="Times New Roman" w:eastAsiaTheme="minorEastAsia"/>
          <w:bCs/>
          <w:color w:val="000000"/>
          <w:kern w:val="2"/>
          <w:sz w:val="18"/>
          <w:szCs w:val="18"/>
        </w:rPr>
      </w:pPr>
    </w:p>
    <w:tbl>
      <w:tblPr>
        <w:tblStyle w:val="9"/>
        <w:tblW w:w="4999" w:type="pct"/>
        <w:tblInd w:w="0" w:type="dxa"/>
        <w:tblLayout w:type="autofit"/>
        <w:tblCellMar>
          <w:top w:w="0" w:type="dxa"/>
          <w:left w:w="108" w:type="dxa"/>
          <w:bottom w:w="0" w:type="dxa"/>
          <w:right w:w="108" w:type="dxa"/>
        </w:tblCellMar>
      </w:tblPr>
      <w:tblGrid>
        <w:gridCol w:w="4119"/>
        <w:gridCol w:w="5052"/>
      </w:tblGrid>
      <w:tr w14:paraId="068A0AAC">
        <w:tblPrEx>
          <w:tblCellMar>
            <w:top w:w="0" w:type="dxa"/>
            <w:left w:w="108" w:type="dxa"/>
            <w:bottom w:w="0" w:type="dxa"/>
            <w:right w:w="108" w:type="dxa"/>
          </w:tblCellMar>
        </w:tblPrEx>
        <w:trPr>
          <w:trHeight w:val="288" w:hRule="atLeast"/>
          <w:tblHeader/>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041F">
            <w:pPr>
              <w:widowControl/>
              <w:spacing w:line="264" w:lineRule="auto"/>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学校名称</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3D5F">
            <w:pPr>
              <w:widowControl/>
              <w:spacing w:line="264" w:lineRule="auto"/>
              <w:jc w:val="center"/>
              <w:textAlignment w:val="center"/>
              <w:rPr>
                <w:rFonts w:ascii="Times New Roman" w:hAnsi="Times New Roman" w:eastAsiaTheme="minorEastAsia"/>
                <w:b/>
                <w:bCs/>
                <w:color w:val="000000"/>
                <w:szCs w:val="21"/>
              </w:rPr>
            </w:pPr>
            <w:r>
              <w:rPr>
                <w:rFonts w:ascii="Times New Roman" w:hAnsi="Times New Roman" w:eastAsiaTheme="minorEastAsia"/>
                <w:b/>
                <w:bCs/>
                <w:color w:val="000000"/>
                <w:kern w:val="0"/>
                <w:szCs w:val="21"/>
                <w:lang w:bidi="ar"/>
              </w:rPr>
              <w:t>2025年咨询电话</w:t>
            </w:r>
          </w:p>
        </w:tc>
      </w:tr>
      <w:tr w14:paraId="5BCBE777">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1EA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5A14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57997925</w:t>
            </w:r>
          </w:p>
        </w:tc>
      </w:tr>
      <w:tr w14:paraId="21561B3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D7F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实验小学西校区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B68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36921701</w:t>
            </w:r>
          </w:p>
        </w:tc>
      </w:tr>
      <w:tr w14:paraId="66CC5FD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9B2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柏庐实验小学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0E1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57577250；57577450</w:t>
            </w:r>
          </w:p>
        </w:tc>
      </w:tr>
      <w:tr w14:paraId="12DE7BA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EAB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玉峰实验学校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D87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57591810</w:t>
            </w:r>
          </w:p>
        </w:tc>
      </w:tr>
      <w:tr w14:paraId="5D849D01">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FF1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玉峰实验学校南校区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249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36631907</w:t>
            </w:r>
          </w:p>
        </w:tc>
      </w:tr>
      <w:tr w14:paraId="5CB5D07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452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娄江实验小学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668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36926813</w:t>
            </w:r>
          </w:p>
        </w:tc>
      </w:tr>
      <w:tr w14:paraId="0CE31DC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65B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一中心小学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02ED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57555659；57553363</w:t>
            </w:r>
          </w:p>
        </w:tc>
      </w:tr>
      <w:tr w14:paraId="7C3C66A1">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114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培本实验小学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F0F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57552247-812</w:t>
            </w:r>
          </w:p>
        </w:tc>
      </w:tr>
      <w:tr w14:paraId="51B26D3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5E07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培本实验小学西校区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C3F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36885602</w:t>
            </w:r>
          </w:p>
        </w:tc>
      </w:tr>
      <w:tr w14:paraId="0483010B">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7665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西塘小学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118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36680833</w:t>
            </w:r>
          </w:p>
        </w:tc>
      </w:tr>
      <w:tr w14:paraId="70B3D79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64C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朝阳小学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46C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57320010</w:t>
            </w:r>
          </w:p>
        </w:tc>
      </w:tr>
      <w:tr w14:paraId="23E664D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7AD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司徒街小学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F80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57306313-8006</w:t>
            </w:r>
          </w:p>
        </w:tc>
      </w:tr>
      <w:tr w14:paraId="44A4613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6F3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城北小学东校区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526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57790206</w:t>
            </w:r>
          </w:p>
        </w:tc>
      </w:tr>
      <w:tr w14:paraId="35E52BF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CD4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城北小学西校区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DD6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55139252</w:t>
            </w:r>
          </w:p>
        </w:tc>
      </w:tr>
      <w:tr w14:paraId="383AD8F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A2C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玉湖小学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292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36602830</w:t>
            </w:r>
          </w:p>
        </w:tc>
      </w:tr>
      <w:tr w14:paraId="7F9D833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541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美陆小学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E548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36687279</w:t>
            </w:r>
          </w:p>
        </w:tc>
      </w:tr>
      <w:tr w14:paraId="610EDAF7">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0B46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高科园小学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B59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57796808</w:t>
            </w:r>
          </w:p>
        </w:tc>
      </w:tr>
      <w:tr w14:paraId="67A9B37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091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振华实验小学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E49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55239228</w:t>
            </w:r>
          </w:p>
        </w:tc>
      </w:tr>
      <w:tr w14:paraId="083858A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3E7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南星渎小学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271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50332756</w:t>
            </w:r>
          </w:p>
        </w:tc>
      </w:tr>
      <w:tr w14:paraId="1C36996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177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同心小学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BC0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36831512</w:t>
            </w:r>
          </w:p>
        </w:tc>
      </w:tr>
      <w:tr w14:paraId="06AA84E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644C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紫竹小学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A00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36696211</w:t>
            </w:r>
          </w:p>
        </w:tc>
      </w:tr>
      <w:tr w14:paraId="30B7315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3610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吴淞江学校小学部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5C0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36633909</w:t>
            </w:r>
          </w:p>
        </w:tc>
      </w:tr>
      <w:tr w14:paraId="4814108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4106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姜巷小学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1408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57981560</w:t>
            </w:r>
          </w:p>
        </w:tc>
      </w:tr>
      <w:tr w14:paraId="493477E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6BD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新城域小学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825F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36650205-8014</w:t>
            </w:r>
          </w:p>
        </w:tc>
      </w:tr>
      <w:tr w14:paraId="31F465D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480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开发区实验小学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65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57382762</w:t>
            </w:r>
          </w:p>
        </w:tc>
      </w:tr>
      <w:tr w14:paraId="4B175E27">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9CE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青阳港学校小学部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B16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57710935</w:t>
            </w:r>
          </w:p>
        </w:tc>
      </w:tr>
      <w:tr w14:paraId="08B7585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8C7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三中心小学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410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57374300-811</w:t>
            </w:r>
          </w:p>
        </w:tc>
      </w:tr>
      <w:tr w14:paraId="239ACD4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114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中华园小学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6DD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57910863</w:t>
            </w:r>
          </w:p>
        </w:tc>
      </w:tr>
      <w:tr w14:paraId="02F18BD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968D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蝶湖湾小学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434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50130201</w:t>
            </w:r>
          </w:p>
        </w:tc>
      </w:tr>
      <w:tr w14:paraId="3E36049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217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晨曦小学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50C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57631369</w:t>
            </w:r>
          </w:p>
        </w:tc>
      </w:tr>
      <w:tr w14:paraId="321084F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0D79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世茂小学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9F0C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36835608</w:t>
            </w:r>
          </w:p>
        </w:tc>
      </w:tr>
      <w:tr w14:paraId="751B98B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FB7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蓬朗小学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9C0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57611224</w:t>
            </w:r>
          </w:p>
        </w:tc>
      </w:tr>
      <w:tr w14:paraId="0B4770D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804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包桥小学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ACC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57707244-807</w:t>
            </w:r>
          </w:p>
        </w:tc>
      </w:tr>
      <w:tr w14:paraId="46D50A46">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88C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石予小学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843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36608503</w:t>
            </w:r>
          </w:p>
        </w:tc>
      </w:tr>
      <w:tr w14:paraId="133EBAB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C7D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兵希小学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3B53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36907982</w:t>
            </w:r>
          </w:p>
        </w:tc>
      </w:tr>
      <w:tr w14:paraId="23935BF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67A1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震川小学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5AE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57727111</w:t>
            </w:r>
          </w:p>
        </w:tc>
      </w:tr>
      <w:tr w14:paraId="708AD34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7827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夏驾河小学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05E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57559057</w:t>
            </w:r>
          </w:p>
        </w:tc>
      </w:tr>
      <w:tr w14:paraId="4F1700A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2E6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瑾晖实验小学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CC5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36928223</w:t>
            </w:r>
          </w:p>
        </w:tc>
      </w:tr>
      <w:tr w14:paraId="5904476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32CE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开发区实验学校小学部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B1A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57712222</w:t>
            </w:r>
          </w:p>
        </w:tc>
      </w:tr>
      <w:tr w14:paraId="3C33C39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4CA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景王路小学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2D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57321072</w:t>
            </w:r>
          </w:p>
        </w:tc>
      </w:tr>
      <w:tr w14:paraId="28463C5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893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花桥中心小学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7EA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57696075</w:t>
            </w:r>
          </w:p>
        </w:tc>
      </w:tr>
      <w:tr w14:paraId="5BDDACC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67E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集善小学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B926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36829680；36601171</w:t>
            </w:r>
          </w:p>
        </w:tc>
      </w:tr>
      <w:tr w14:paraId="6ACFC4E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613A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花桥有光实验小学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684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57961811</w:t>
            </w:r>
          </w:p>
        </w:tc>
      </w:tr>
      <w:tr w14:paraId="14210CF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C0E2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金城小学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1CB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50118276</w:t>
            </w:r>
          </w:p>
        </w:tc>
      </w:tr>
      <w:tr w14:paraId="439B4E91">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36D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徐公桥小学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713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57774609-8017</w:t>
            </w:r>
          </w:p>
        </w:tc>
      </w:tr>
      <w:tr w14:paraId="0C57DC3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FEA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花溪小学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8E7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36832092</w:t>
            </w:r>
          </w:p>
        </w:tc>
      </w:tr>
      <w:tr w14:paraId="18844376">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A317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鑫苑小学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5A7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50118512-807</w:t>
            </w:r>
          </w:p>
        </w:tc>
      </w:tr>
      <w:tr w14:paraId="4983D086">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CE7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天福小学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4AB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83519385—8003</w:t>
            </w:r>
          </w:p>
        </w:tc>
      </w:tr>
      <w:tr w14:paraId="6E9D6A6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42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张浦中心小学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FD7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57297362</w:t>
            </w:r>
          </w:p>
        </w:tc>
      </w:tr>
      <w:tr w14:paraId="5E99CFF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FF3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张浦第二小学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D55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83633958-8007</w:t>
            </w:r>
          </w:p>
        </w:tc>
      </w:tr>
      <w:tr w14:paraId="791BA17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271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周巷小学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F94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57441567-8017</w:t>
            </w:r>
          </w:p>
        </w:tc>
      </w:tr>
      <w:tr w14:paraId="779D871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650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大市小学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335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57251381</w:t>
            </w:r>
          </w:p>
        </w:tc>
      </w:tr>
      <w:tr w14:paraId="4AD7264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7A5D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震阳实验学校小学部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CEE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57427786</w:t>
            </w:r>
          </w:p>
        </w:tc>
      </w:tr>
      <w:tr w14:paraId="32B2B19B">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2CE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良渚实验学校小学部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675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36928065</w:t>
            </w:r>
          </w:p>
        </w:tc>
      </w:tr>
      <w:tr w14:paraId="0350938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BF8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新镇小学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E37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36878552</w:t>
            </w:r>
          </w:p>
        </w:tc>
      </w:tr>
      <w:tr w14:paraId="03D28381">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F1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裕元实验学校西校区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730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57868865</w:t>
            </w:r>
          </w:p>
        </w:tc>
      </w:tr>
      <w:tr w14:paraId="5BA02B1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3F0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裕元实验学校东校区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675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50155673</w:t>
            </w:r>
          </w:p>
        </w:tc>
      </w:tr>
      <w:tr w14:paraId="6080C97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ADA3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春晖小学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E9F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57620708</w:t>
            </w:r>
          </w:p>
        </w:tc>
      </w:tr>
      <w:tr w14:paraId="4ABF3B16">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AFC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永平小学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2AC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57600266；50135300-8005</w:t>
            </w:r>
          </w:p>
        </w:tc>
      </w:tr>
      <w:tr w14:paraId="0AADB19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59C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周市小学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441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57627502</w:t>
            </w:r>
          </w:p>
        </w:tc>
      </w:tr>
      <w:tr w14:paraId="2E48BC8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DC84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华城美地小学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A1CB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57643184</w:t>
            </w:r>
          </w:p>
        </w:tc>
      </w:tr>
      <w:tr w14:paraId="4F97E8F7">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009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陆杨小学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C29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55128661；55128667</w:t>
            </w:r>
          </w:p>
        </w:tc>
      </w:tr>
      <w:tr w14:paraId="6456CFC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76F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陆家小学东校区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739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57671069-8025</w:t>
            </w:r>
          </w:p>
        </w:tc>
      </w:tr>
      <w:tr w14:paraId="4F22DF3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6A5D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陆家小学西校区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A85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57873669-6012</w:t>
            </w:r>
          </w:p>
        </w:tc>
      </w:tr>
      <w:tr w14:paraId="63E0D46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23AF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菉溪小学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1C6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36638916</w:t>
            </w:r>
          </w:p>
        </w:tc>
      </w:tr>
      <w:tr w14:paraId="6534C56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98D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沙葛小学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5B20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57672960；57672671</w:t>
            </w:r>
          </w:p>
        </w:tc>
      </w:tr>
      <w:tr w14:paraId="6D8AEB7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7FE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巴城小学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71C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57651381；50173601</w:t>
            </w:r>
          </w:p>
        </w:tc>
      </w:tr>
      <w:tr w14:paraId="5485DE6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AA1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石牌小学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7C8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57681196；50135602</w:t>
            </w:r>
          </w:p>
        </w:tc>
      </w:tr>
      <w:tr w14:paraId="309F140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4CD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正仪小学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2DF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57897109</w:t>
            </w:r>
          </w:p>
        </w:tc>
      </w:tr>
      <w:tr w14:paraId="2EA62B3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308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信义小学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F4D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57891467；57853937</w:t>
            </w:r>
          </w:p>
        </w:tc>
      </w:tr>
      <w:tr w14:paraId="276604F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6D4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千灯小学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F43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57461107；57478619</w:t>
            </w:r>
          </w:p>
        </w:tc>
      </w:tr>
      <w:tr w14:paraId="30B2D32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F9C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亭林小学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9B8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36916537；17712487091</w:t>
            </w:r>
          </w:p>
        </w:tc>
      </w:tr>
      <w:tr w14:paraId="15E38701">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269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石浦小学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8D5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36831631；57401097</w:t>
            </w:r>
          </w:p>
        </w:tc>
      </w:tr>
      <w:tr w14:paraId="32F754A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3D8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炎武小学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DCF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36832902；50355060</w:t>
            </w:r>
          </w:p>
        </w:tc>
      </w:tr>
      <w:tr w14:paraId="59915B9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673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淀山湖小学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93F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57481586；36823381</w:t>
            </w:r>
          </w:p>
        </w:tc>
      </w:tr>
      <w:tr w14:paraId="6F28A15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ED27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周庄小学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F6F7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57218381</w:t>
            </w:r>
          </w:p>
        </w:tc>
      </w:tr>
      <w:tr w14:paraId="7E03BD9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D40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锦溪小学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D60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57231168-8056</w:t>
            </w:r>
          </w:p>
        </w:tc>
      </w:tr>
      <w:tr w14:paraId="2B3177E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68E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市二中（环北路校区）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B09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57591290</w:t>
            </w:r>
          </w:p>
        </w:tc>
      </w:tr>
      <w:tr w14:paraId="0ED1F92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DE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市二中（观林路校区）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FC2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36921801</w:t>
            </w:r>
          </w:p>
        </w:tc>
      </w:tr>
      <w:tr w14:paraId="02E93EF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394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葛江中学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E0C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57325087</w:t>
            </w:r>
          </w:p>
        </w:tc>
      </w:tr>
      <w:tr w14:paraId="297EE3D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8B08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娄江中学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A2A6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50171381</w:t>
            </w:r>
          </w:p>
        </w:tc>
      </w:tr>
      <w:tr w14:paraId="0DDF7DD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773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吴淞江学校初中部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26D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36633933转9006</w:t>
            </w:r>
          </w:p>
        </w:tc>
      </w:tr>
      <w:tr w14:paraId="3C1B581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F55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城北中学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76C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57757399</w:t>
            </w:r>
          </w:p>
        </w:tc>
      </w:tr>
      <w:tr w14:paraId="6C37ABD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731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汉浦中学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527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36877869</w:t>
            </w:r>
          </w:p>
        </w:tc>
      </w:tr>
      <w:tr w14:paraId="1210EF2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D85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南星渎中学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A7A5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57535897；36872986</w:t>
            </w:r>
          </w:p>
        </w:tc>
      </w:tr>
      <w:tr w14:paraId="6D245AE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CA3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昆山市实验中学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007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83510799</w:t>
            </w:r>
          </w:p>
        </w:tc>
      </w:tr>
      <w:tr w14:paraId="72E0824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D1E9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玉山中学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18C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57369815</w:t>
            </w:r>
          </w:p>
        </w:tc>
      </w:tr>
      <w:tr w14:paraId="4F13993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41E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青阳港学校初中部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AEB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57712117</w:t>
            </w:r>
          </w:p>
        </w:tc>
      </w:tr>
      <w:tr w14:paraId="01DE5000">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A7DF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兵希中学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3BF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57025930</w:t>
            </w:r>
          </w:p>
        </w:tc>
      </w:tr>
      <w:tr w14:paraId="7686A2D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A1C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蓬朗中学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191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36905072</w:t>
            </w:r>
          </w:p>
        </w:tc>
      </w:tr>
      <w:tr w14:paraId="34E2025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F38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晨曦中学西校区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BA15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50157626</w:t>
            </w:r>
          </w:p>
        </w:tc>
      </w:tr>
      <w:tr w14:paraId="1AA8535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70C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晨曦中学东校区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B84C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57706025</w:t>
            </w:r>
          </w:p>
        </w:tc>
      </w:tr>
      <w:tr w14:paraId="003E84A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3AC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开发区实验学校初中部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CC1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57712222</w:t>
            </w:r>
          </w:p>
        </w:tc>
      </w:tr>
      <w:tr w14:paraId="4ED210F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BE13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花桥中学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EA5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57696308</w:t>
            </w:r>
          </w:p>
        </w:tc>
      </w:tr>
      <w:tr w14:paraId="6FDC399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688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集善中学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509D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57608090</w:t>
            </w:r>
          </w:p>
        </w:tc>
      </w:tr>
      <w:tr w14:paraId="3E42316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02D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徐公桥中学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27C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57687892</w:t>
            </w:r>
          </w:p>
        </w:tc>
      </w:tr>
      <w:tr w14:paraId="4B265857">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843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张浦中学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F20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57441343</w:t>
            </w:r>
          </w:p>
        </w:tc>
      </w:tr>
      <w:tr w14:paraId="77771F2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E5A6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震阳实验学校初中部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E3D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57420686</w:t>
            </w:r>
          </w:p>
        </w:tc>
      </w:tr>
      <w:tr w14:paraId="7C40A4D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788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良渚实验学校初中部</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E01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36928059</w:t>
            </w:r>
          </w:p>
        </w:tc>
      </w:tr>
      <w:tr w14:paraId="1732C43B">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6F25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新镇中学东校区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357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57661030</w:t>
            </w:r>
          </w:p>
        </w:tc>
      </w:tr>
      <w:tr w14:paraId="239DE80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39611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新镇中学西校区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0D10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36926151</w:t>
            </w:r>
          </w:p>
        </w:tc>
      </w:tr>
      <w:tr w14:paraId="73DAEF6D">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EB3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周市中学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C63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57628671</w:t>
            </w:r>
          </w:p>
        </w:tc>
      </w:tr>
      <w:tr w14:paraId="60F79DB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8A3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陆家中学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429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57282055</w:t>
            </w:r>
          </w:p>
        </w:tc>
      </w:tr>
      <w:tr w14:paraId="510F029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3A5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费俊龙中学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735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57656643</w:t>
            </w:r>
          </w:p>
        </w:tc>
      </w:tr>
      <w:tr w14:paraId="1360CF2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C39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石牌中学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211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57681048</w:t>
            </w:r>
          </w:p>
        </w:tc>
      </w:tr>
      <w:tr w14:paraId="6DFACEC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F724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正仪中学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640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36922894；57891292</w:t>
            </w:r>
          </w:p>
        </w:tc>
      </w:tr>
      <w:tr w14:paraId="45C1681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CD3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亭林中学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281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57461778；57469928</w:t>
            </w:r>
          </w:p>
        </w:tc>
      </w:tr>
      <w:tr w14:paraId="619E6B64">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5276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石浦中学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A43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57277825</w:t>
            </w:r>
          </w:p>
        </w:tc>
      </w:tr>
      <w:tr w14:paraId="5CBF297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DE4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淀山湖中学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3F0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57484130</w:t>
            </w:r>
          </w:p>
        </w:tc>
      </w:tr>
      <w:tr w14:paraId="40077EE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D52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周庄中学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DB1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57218336</w:t>
            </w:r>
          </w:p>
        </w:tc>
      </w:tr>
      <w:tr w14:paraId="2A08DCF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75FB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锦溪中学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0CBF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57231176</w:t>
            </w:r>
          </w:p>
        </w:tc>
      </w:tr>
      <w:tr w14:paraId="739E48F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9EF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秀峰中学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965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57782320</w:t>
            </w:r>
          </w:p>
        </w:tc>
      </w:tr>
      <w:tr w14:paraId="23F51C1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B0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礼仁外国语学校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7EC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57364222；57378478</w:t>
            </w:r>
          </w:p>
        </w:tc>
      </w:tr>
      <w:tr w14:paraId="46B5774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4F24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通海中学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CA1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36603235</w:t>
            </w:r>
          </w:p>
        </w:tc>
      </w:tr>
      <w:tr w14:paraId="4F73422A">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560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康桥学校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C26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82699000</w:t>
            </w:r>
          </w:p>
        </w:tc>
      </w:tr>
      <w:tr w14:paraId="779E294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03A4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昆城外国语学校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FAF1">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55251221；55251331</w:t>
            </w:r>
          </w:p>
        </w:tc>
      </w:tr>
      <w:tr w14:paraId="7E0A5D9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B835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澄峰外国语学校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8FD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55103608</w:t>
            </w:r>
          </w:p>
        </w:tc>
      </w:tr>
      <w:tr w14:paraId="3A61B21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570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狄邦华曜学校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3D1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36907333</w:t>
            </w:r>
          </w:p>
        </w:tc>
      </w:tr>
      <w:tr w14:paraId="3E23C56B">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6EBD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鹿峰中学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C5D2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57336810；13914954649</w:t>
            </w:r>
          </w:p>
        </w:tc>
      </w:tr>
      <w:tr w14:paraId="047CB9B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6C3">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新昆洋学校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CC5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18913051825；18962632570</w:t>
            </w:r>
          </w:p>
        </w:tc>
      </w:tr>
      <w:tr w14:paraId="7980483B">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4CA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前景学校蓬朗校区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51C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57813015；18093447729</w:t>
            </w:r>
          </w:p>
        </w:tc>
      </w:tr>
      <w:tr w14:paraId="231D089E">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A487">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前景学校赵浦校区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554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57336907；15950079934</w:t>
            </w:r>
          </w:p>
        </w:tc>
      </w:tr>
      <w:tr w14:paraId="7803EFFC">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43AD">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前景学校花桥校区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6C1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57776055</w:t>
            </w:r>
          </w:p>
        </w:tc>
      </w:tr>
      <w:tr w14:paraId="1CECCA03">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289A">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珠江学校新镇校区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C0FF">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小学57664585；初中55108217</w:t>
            </w:r>
          </w:p>
        </w:tc>
      </w:tr>
      <w:tr w14:paraId="35863B8F">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5628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珠江学校赵浦校区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E1A9">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57358620</w:t>
            </w:r>
          </w:p>
        </w:tc>
      </w:tr>
      <w:tr w14:paraId="1FC1E915">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557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庆丰小学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3D8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18915742699</w:t>
            </w:r>
          </w:p>
        </w:tc>
      </w:tr>
      <w:tr w14:paraId="6E178B42">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DC0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力量小学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9AE2">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57782958</w:t>
            </w:r>
          </w:p>
        </w:tc>
      </w:tr>
      <w:tr w14:paraId="717B16C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8B8">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五联小学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1094">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57768036</w:t>
            </w:r>
          </w:p>
        </w:tc>
      </w:tr>
      <w:tr w14:paraId="0B574188">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B68E">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夏桥小学</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2AAC">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57280828-802；18015676157</w:t>
            </w:r>
          </w:p>
        </w:tc>
      </w:tr>
      <w:tr w14:paraId="40BC4476">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C68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新昆小学张浦校区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D34B">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18962681039</w:t>
            </w:r>
          </w:p>
        </w:tc>
      </w:tr>
      <w:tr w14:paraId="570FA8A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A020">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新昆小学南港校区</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CD35">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18962681017</w:t>
            </w:r>
          </w:p>
        </w:tc>
      </w:tr>
      <w:tr w14:paraId="127C4C59">
        <w:tblPrEx>
          <w:tblCellMar>
            <w:top w:w="0" w:type="dxa"/>
            <w:left w:w="108" w:type="dxa"/>
            <w:bottom w:w="0" w:type="dxa"/>
            <w:right w:w="108" w:type="dxa"/>
          </w:tblCellMar>
        </w:tblPrEx>
        <w:trPr>
          <w:trHeight w:val="288" w:hRule="atLeast"/>
        </w:trPr>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553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阳澄学校</w:t>
            </w:r>
          </w:p>
        </w:tc>
        <w:tc>
          <w:tcPr>
            <w:tcW w:w="2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7606">
            <w:pPr>
              <w:widowControl/>
              <w:spacing w:line="264" w:lineRule="auto"/>
              <w:jc w:val="left"/>
              <w:textAlignment w:val="center"/>
              <w:rPr>
                <w:rFonts w:ascii="Times New Roman" w:hAnsi="Times New Roman" w:eastAsiaTheme="minorEastAsia"/>
                <w:color w:val="000000"/>
                <w:szCs w:val="21"/>
              </w:rPr>
            </w:pPr>
            <w:r>
              <w:rPr>
                <w:rFonts w:ascii="Times New Roman" w:hAnsi="Times New Roman" w:eastAsiaTheme="minorEastAsia"/>
                <w:color w:val="000000"/>
                <w:kern w:val="0"/>
                <w:szCs w:val="21"/>
                <w:lang w:bidi="ar"/>
              </w:rPr>
              <w:t>57891331</w:t>
            </w:r>
          </w:p>
        </w:tc>
      </w:tr>
    </w:tbl>
    <w:p w14:paraId="7DEE7981">
      <w:pPr>
        <w:spacing w:line="264" w:lineRule="auto"/>
        <w:rPr>
          <w:rFonts w:ascii="Times New Roman" w:hAnsi="Times New Roman" w:eastAsiaTheme="minorEastAsia"/>
          <w:sz w:val="18"/>
          <w:szCs w:val="18"/>
        </w:rPr>
      </w:pPr>
    </w:p>
    <w:sectPr>
      <w:footerReference r:id="rId3" w:type="default"/>
      <w:footerReference r:id="rId4" w:type="even"/>
      <w:pgSz w:w="11906" w:h="16838"/>
      <w:pgMar w:top="2098" w:right="1361" w:bottom="1418" w:left="1588" w:header="680" w:footer="124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D134B">
    <w:pPr>
      <w:pStyle w:val="5"/>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CC84C">
    <w:pPr>
      <w:pStyle w:val="5"/>
      <w:framePr w:wrap="around" w:vAnchor="text" w:hAnchor="margin" w:xAlign="outside" w:y="1"/>
      <w:rPr>
        <w:rStyle w:val="12"/>
      </w:rPr>
    </w:pPr>
    <w:r>
      <w:fldChar w:fldCharType="begin"/>
    </w:r>
    <w:r>
      <w:rPr>
        <w:rStyle w:val="12"/>
      </w:rPr>
      <w:instrText xml:space="preserve">PAGE  </w:instrText>
    </w:r>
    <w:r>
      <w:fldChar w:fldCharType="end"/>
    </w:r>
  </w:p>
  <w:p w14:paraId="67883421">
    <w:pPr>
      <w:pStyle w:val="5"/>
      <w:ind w:right="360" w:firstLine="360"/>
    </w:pPr>
  </w:p>
  <w:p w14:paraId="6B92B47C"/>
  <w:p w14:paraId="601705B5"/>
  <w:p w14:paraId="6C0BBF76"/>
  <w:p w14:paraId="475E0D27"/>
  <w:p w14:paraId="78FCF715"/>
  <w:p w14:paraId="0A7EFD82"/>
  <w:p w14:paraId="553F9B72"/>
  <w:p w14:paraId="070312D1"/>
  <w:p w14:paraId="17E6A564"/>
  <w:p w14:paraId="630D4CC7"/>
  <w:p w14:paraId="47F0E94B"/>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hjNTdkZDM2MTViZWNmZjc5ZDY1MGRiZDhkYTQ5MjgifQ=="/>
  </w:docVars>
  <w:rsids>
    <w:rsidRoot w:val="006E4914"/>
    <w:rsid w:val="00004B63"/>
    <w:rsid w:val="000111F8"/>
    <w:rsid w:val="000250E1"/>
    <w:rsid w:val="00032916"/>
    <w:rsid w:val="00036AF7"/>
    <w:rsid w:val="000442B1"/>
    <w:rsid w:val="00046037"/>
    <w:rsid w:val="000541E7"/>
    <w:rsid w:val="00055DFF"/>
    <w:rsid w:val="00056B65"/>
    <w:rsid w:val="00075AA9"/>
    <w:rsid w:val="00076D9B"/>
    <w:rsid w:val="00083714"/>
    <w:rsid w:val="00084584"/>
    <w:rsid w:val="000877FA"/>
    <w:rsid w:val="000929BA"/>
    <w:rsid w:val="00095A8B"/>
    <w:rsid w:val="00097773"/>
    <w:rsid w:val="000977A0"/>
    <w:rsid w:val="000A0281"/>
    <w:rsid w:val="000A0E55"/>
    <w:rsid w:val="000A48EA"/>
    <w:rsid w:val="000A58DB"/>
    <w:rsid w:val="000A7ECC"/>
    <w:rsid w:val="000B6C24"/>
    <w:rsid w:val="000C4DEC"/>
    <w:rsid w:val="000E0795"/>
    <w:rsid w:val="000E230C"/>
    <w:rsid w:val="000E69B0"/>
    <w:rsid w:val="00106FC3"/>
    <w:rsid w:val="00113A66"/>
    <w:rsid w:val="001227B8"/>
    <w:rsid w:val="0012469F"/>
    <w:rsid w:val="00132A89"/>
    <w:rsid w:val="00134D1B"/>
    <w:rsid w:val="00136055"/>
    <w:rsid w:val="00141BCA"/>
    <w:rsid w:val="00155B89"/>
    <w:rsid w:val="001647EE"/>
    <w:rsid w:val="001660F0"/>
    <w:rsid w:val="00167A96"/>
    <w:rsid w:val="00182419"/>
    <w:rsid w:val="001854E4"/>
    <w:rsid w:val="0019259D"/>
    <w:rsid w:val="00195BD7"/>
    <w:rsid w:val="001A2926"/>
    <w:rsid w:val="001A2A81"/>
    <w:rsid w:val="001A4C25"/>
    <w:rsid w:val="001A71FF"/>
    <w:rsid w:val="001C2AEC"/>
    <w:rsid w:val="001C2E45"/>
    <w:rsid w:val="001D537A"/>
    <w:rsid w:val="001D6227"/>
    <w:rsid w:val="001E08F9"/>
    <w:rsid w:val="001E7ED9"/>
    <w:rsid w:val="002021CF"/>
    <w:rsid w:val="00210C38"/>
    <w:rsid w:val="002156E8"/>
    <w:rsid w:val="0021708E"/>
    <w:rsid w:val="0024524E"/>
    <w:rsid w:val="00254AC9"/>
    <w:rsid w:val="0026340A"/>
    <w:rsid w:val="00266658"/>
    <w:rsid w:val="00266B53"/>
    <w:rsid w:val="00284B07"/>
    <w:rsid w:val="00286E81"/>
    <w:rsid w:val="00287F72"/>
    <w:rsid w:val="002934AE"/>
    <w:rsid w:val="00294A44"/>
    <w:rsid w:val="002956E9"/>
    <w:rsid w:val="00297601"/>
    <w:rsid w:val="00297FF0"/>
    <w:rsid w:val="002A1872"/>
    <w:rsid w:val="002A2444"/>
    <w:rsid w:val="002A27D6"/>
    <w:rsid w:val="002B6ECC"/>
    <w:rsid w:val="002B7609"/>
    <w:rsid w:val="002D2344"/>
    <w:rsid w:val="002D46A6"/>
    <w:rsid w:val="002D6F56"/>
    <w:rsid w:val="002E5D7C"/>
    <w:rsid w:val="002E6BA2"/>
    <w:rsid w:val="002F16E2"/>
    <w:rsid w:val="002F4A93"/>
    <w:rsid w:val="00300152"/>
    <w:rsid w:val="00301095"/>
    <w:rsid w:val="003040C9"/>
    <w:rsid w:val="00313B4B"/>
    <w:rsid w:val="00315B11"/>
    <w:rsid w:val="00321928"/>
    <w:rsid w:val="003310D7"/>
    <w:rsid w:val="003422E7"/>
    <w:rsid w:val="003476A7"/>
    <w:rsid w:val="00354AAB"/>
    <w:rsid w:val="003575FF"/>
    <w:rsid w:val="00361844"/>
    <w:rsid w:val="0036366B"/>
    <w:rsid w:val="00373DC1"/>
    <w:rsid w:val="00376777"/>
    <w:rsid w:val="003819B4"/>
    <w:rsid w:val="003835BB"/>
    <w:rsid w:val="00390BDB"/>
    <w:rsid w:val="0039452D"/>
    <w:rsid w:val="00396CF9"/>
    <w:rsid w:val="003B0B62"/>
    <w:rsid w:val="003B1459"/>
    <w:rsid w:val="003B26E6"/>
    <w:rsid w:val="003B483C"/>
    <w:rsid w:val="003B64E2"/>
    <w:rsid w:val="003C0194"/>
    <w:rsid w:val="003C17B3"/>
    <w:rsid w:val="003C5DA9"/>
    <w:rsid w:val="003D3745"/>
    <w:rsid w:val="003D63D3"/>
    <w:rsid w:val="00400BBC"/>
    <w:rsid w:val="00402F81"/>
    <w:rsid w:val="00406731"/>
    <w:rsid w:val="004131CB"/>
    <w:rsid w:val="00413344"/>
    <w:rsid w:val="00415CA3"/>
    <w:rsid w:val="00416554"/>
    <w:rsid w:val="0041666E"/>
    <w:rsid w:val="004217CA"/>
    <w:rsid w:val="00422069"/>
    <w:rsid w:val="00434359"/>
    <w:rsid w:val="004348C6"/>
    <w:rsid w:val="0044601C"/>
    <w:rsid w:val="00446DE0"/>
    <w:rsid w:val="00447EFA"/>
    <w:rsid w:val="00451702"/>
    <w:rsid w:val="00455532"/>
    <w:rsid w:val="00456141"/>
    <w:rsid w:val="0045705D"/>
    <w:rsid w:val="00470DAA"/>
    <w:rsid w:val="004833D5"/>
    <w:rsid w:val="00483413"/>
    <w:rsid w:val="00497779"/>
    <w:rsid w:val="004A072A"/>
    <w:rsid w:val="004B4ACA"/>
    <w:rsid w:val="004B6581"/>
    <w:rsid w:val="004F6B73"/>
    <w:rsid w:val="005106D8"/>
    <w:rsid w:val="00514470"/>
    <w:rsid w:val="00542051"/>
    <w:rsid w:val="00546002"/>
    <w:rsid w:val="00552453"/>
    <w:rsid w:val="005735DF"/>
    <w:rsid w:val="0057555E"/>
    <w:rsid w:val="00592CF0"/>
    <w:rsid w:val="005C0771"/>
    <w:rsid w:val="005C68ED"/>
    <w:rsid w:val="005E04EE"/>
    <w:rsid w:val="005E17BC"/>
    <w:rsid w:val="005E24F6"/>
    <w:rsid w:val="005F57B7"/>
    <w:rsid w:val="00601B68"/>
    <w:rsid w:val="006066A8"/>
    <w:rsid w:val="006129AD"/>
    <w:rsid w:val="00617ADC"/>
    <w:rsid w:val="00630C21"/>
    <w:rsid w:val="00632867"/>
    <w:rsid w:val="00635B00"/>
    <w:rsid w:val="00637803"/>
    <w:rsid w:val="00645021"/>
    <w:rsid w:val="006535ED"/>
    <w:rsid w:val="00654440"/>
    <w:rsid w:val="006562D4"/>
    <w:rsid w:val="00671048"/>
    <w:rsid w:val="00676934"/>
    <w:rsid w:val="00684CBF"/>
    <w:rsid w:val="00685B97"/>
    <w:rsid w:val="006A2A8D"/>
    <w:rsid w:val="006A31C0"/>
    <w:rsid w:val="006B0ED0"/>
    <w:rsid w:val="006B118F"/>
    <w:rsid w:val="006B2DFB"/>
    <w:rsid w:val="006B7709"/>
    <w:rsid w:val="006C13CD"/>
    <w:rsid w:val="006D2AA6"/>
    <w:rsid w:val="006D5F36"/>
    <w:rsid w:val="006D7619"/>
    <w:rsid w:val="006D78E4"/>
    <w:rsid w:val="006E14E2"/>
    <w:rsid w:val="006E4914"/>
    <w:rsid w:val="006E7664"/>
    <w:rsid w:val="0070074F"/>
    <w:rsid w:val="00700FA3"/>
    <w:rsid w:val="00701E8F"/>
    <w:rsid w:val="007023CA"/>
    <w:rsid w:val="007108A5"/>
    <w:rsid w:val="00716FA0"/>
    <w:rsid w:val="007231D4"/>
    <w:rsid w:val="00724085"/>
    <w:rsid w:val="00742406"/>
    <w:rsid w:val="00750F47"/>
    <w:rsid w:val="007559ED"/>
    <w:rsid w:val="007646AB"/>
    <w:rsid w:val="00767F69"/>
    <w:rsid w:val="007811D0"/>
    <w:rsid w:val="0078492D"/>
    <w:rsid w:val="007A6FCD"/>
    <w:rsid w:val="007B1149"/>
    <w:rsid w:val="007B4489"/>
    <w:rsid w:val="007B5ECF"/>
    <w:rsid w:val="007D0B33"/>
    <w:rsid w:val="007D2933"/>
    <w:rsid w:val="007F617F"/>
    <w:rsid w:val="007F74F7"/>
    <w:rsid w:val="007F77A3"/>
    <w:rsid w:val="00806423"/>
    <w:rsid w:val="00822F84"/>
    <w:rsid w:val="008230EF"/>
    <w:rsid w:val="00824F6F"/>
    <w:rsid w:val="00825A6D"/>
    <w:rsid w:val="0084014C"/>
    <w:rsid w:val="0084438C"/>
    <w:rsid w:val="00845F69"/>
    <w:rsid w:val="008772BA"/>
    <w:rsid w:val="00897878"/>
    <w:rsid w:val="008A3022"/>
    <w:rsid w:val="008C1DA6"/>
    <w:rsid w:val="008F056B"/>
    <w:rsid w:val="008F07DD"/>
    <w:rsid w:val="008F7A15"/>
    <w:rsid w:val="0090230E"/>
    <w:rsid w:val="00902A4C"/>
    <w:rsid w:val="009030D6"/>
    <w:rsid w:val="00903685"/>
    <w:rsid w:val="00903B54"/>
    <w:rsid w:val="0091381D"/>
    <w:rsid w:val="009242B6"/>
    <w:rsid w:val="00933EC4"/>
    <w:rsid w:val="009407FB"/>
    <w:rsid w:val="00953319"/>
    <w:rsid w:val="0095455E"/>
    <w:rsid w:val="00954F09"/>
    <w:rsid w:val="0096316F"/>
    <w:rsid w:val="00965607"/>
    <w:rsid w:val="009670E9"/>
    <w:rsid w:val="00970DC9"/>
    <w:rsid w:val="009726BD"/>
    <w:rsid w:val="00972AD7"/>
    <w:rsid w:val="00974CBD"/>
    <w:rsid w:val="00975761"/>
    <w:rsid w:val="0098589E"/>
    <w:rsid w:val="00992CC6"/>
    <w:rsid w:val="00997926"/>
    <w:rsid w:val="009A7806"/>
    <w:rsid w:val="009C4A65"/>
    <w:rsid w:val="009D1029"/>
    <w:rsid w:val="009D584E"/>
    <w:rsid w:val="009E3CC8"/>
    <w:rsid w:val="009E5594"/>
    <w:rsid w:val="00A06745"/>
    <w:rsid w:val="00A14D76"/>
    <w:rsid w:val="00A20285"/>
    <w:rsid w:val="00A23E5B"/>
    <w:rsid w:val="00A50550"/>
    <w:rsid w:val="00A55832"/>
    <w:rsid w:val="00A81D1C"/>
    <w:rsid w:val="00AA53C9"/>
    <w:rsid w:val="00AA7DF3"/>
    <w:rsid w:val="00AB0419"/>
    <w:rsid w:val="00AC56B2"/>
    <w:rsid w:val="00AC766A"/>
    <w:rsid w:val="00AD3A60"/>
    <w:rsid w:val="00AE2845"/>
    <w:rsid w:val="00AE6A31"/>
    <w:rsid w:val="00AF4DB9"/>
    <w:rsid w:val="00B2663C"/>
    <w:rsid w:val="00B35569"/>
    <w:rsid w:val="00B43007"/>
    <w:rsid w:val="00B54EF1"/>
    <w:rsid w:val="00B55E39"/>
    <w:rsid w:val="00B61EAE"/>
    <w:rsid w:val="00B732B2"/>
    <w:rsid w:val="00B73B0D"/>
    <w:rsid w:val="00B73CFF"/>
    <w:rsid w:val="00B817EF"/>
    <w:rsid w:val="00B82455"/>
    <w:rsid w:val="00B8396C"/>
    <w:rsid w:val="00BA65A3"/>
    <w:rsid w:val="00BB2184"/>
    <w:rsid w:val="00BB223D"/>
    <w:rsid w:val="00BC3505"/>
    <w:rsid w:val="00BD0C58"/>
    <w:rsid w:val="00BE20E8"/>
    <w:rsid w:val="00BE4F82"/>
    <w:rsid w:val="00BF1E64"/>
    <w:rsid w:val="00BF283B"/>
    <w:rsid w:val="00C047A2"/>
    <w:rsid w:val="00C06BB1"/>
    <w:rsid w:val="00C1314A"/>
    <w:rsid w:val="00C34159"/>
    <w:rsid w:val="00C404D7"/>
    <w:rsid w:val="00C54ECD"/>
    <w:rsid w:val="00C62E6F"/>
    <w:rsid w:val="00C754ED"/>
    <w:rsid w:val="00C7590E"/>
    <w:rsid w:val="00C90A7B"/>
    <w:rsid w:val="00C92BB6"/>
    <w:rsid w:val="00CB1F7C"/>
    <w:rsid w:val="00CB5268"/>
    <w:rsid w:val="00CB7EE9"/>
    <w:rsid w:val="00CC39B2"/>
    <w:rsid w:val="00CD026A"/>
    <w:rsid w:val="00CD3E0B"/>
    <w:rsid w:val="00CD7D68"/>
    <w:rsid w:val="00CF6017"/>
    <w:rsid w:val="00D04F36"/>
    <w:rsid w:val="00D05C25"/>
    <w:rsid w:val="00D358F9"/>
    <w:rsid w:val="00D4245A"/>
    <w:rsid w:val="00D42758"/>
    <w:rsid w:val="00D451F4"/>
    <w:rsid w:val="00D47C8A"/>
    <w:rsid w:val="00D5446B"/>
    <w:rsid w:val="00D74159"/>
    <w:rsid w:val="00D75C65"/>
    <w:rsid w:val="00D86995"/>
    <w:rsid w:val="00D93443"/>
    <w:rsid w:val="00D957C9"/>
    <w:rsid w:val="00DA2594"/>
    <w:rsid w:val="00DA3B9E"/>
    <w:rsid w:val="00DA42B8"/>
    <w:rsid w:val="00DC5D9C"/>
    <w:rsid w:val="00DC6732"/>
    <w:rsid w:val="00DD1006"/>
    <w:rsid w:val="00DD459E"/>
    <w:rsid w:val="00DE25C5"/>
    <w:rsid w:val="00DE662B"/>
    <w:rsid w:val="00DF0D2C"/>
    <w:rsid w:val="00DF5D70"/>
    <w:rsid w:val="00DF6687"/>
    <w:rsid w:val="00DF7421"/>
    <w:rsid w:val="00E10D1E"/>
    <w:rsid w:val="00E13E68"/>
    <w:rsid w:val="00E1519A"/>
    <w:rsid w:val="00E2088D"/>
    <w:rsid w:val="00E21648"/>
    <w:rsid w:val="00E24D35"/>
    <w:rsid w:val="00E315A6"/>
    <w:rsid w:val="00E31622"/>
    <w:rsid w:val="00E360C6"/>
    <w:rsid w:val="00E42BEF"/>
    <w:rsid w:val="00E5282C"/>
    <w:rsid w:val="00E575E2"/>
    <w:rsid w:val="00E6363A"/>
    <w:rsid w:val="00E81ED6"/>
    <w:rsid w:val="00E907A7"/>
    <w:rsid w:val="00E94F31"/>
    <w:rsid w:val="00EA05B4"/>
    <w:rsid w:val="00EB1248"/>
    <w:rsid w:val="00EB1891"/>
    <w:rsid w:val="00EB4F9F"/>
    <w:rsid w:val="00EC7CBF"/>
    <w:rsid w:val="00ED2B00"/>
    <w:rsid w:val="00ED5F9B"/>
    <w:rsid w:val="00EE2967"/>
    <w:rsid w:val="00EE6702"/>
    <w:rsid w:val="00EF02DC"/>
    <w:rsid w:val="00EF0831"/>
    <w:rsid w:val="00EF7442"/>
    <w:rsid w:val="00F01882"/>
    <w:rsid w:val="00F03E74"/>
    <w:rsid w:val="00F22E6B"/>
    <w:rsid w:val="00F41777"/>
    <w:rsid w:val="00F453B3"/>
    <w:rsid w:val="00F463B2"/>
    <w:rsid w:val="00F53A09"/>
    <w:rsid w:val="00F57F20"/>
    <w:rsid w:val="00F859EA"/>
    <w:rsid w:val="00FA3616"/>
    <w:rsid w:val="00FA4369"/>
    <w:rsid w:val="00FB3870"/>
    <w:rsid w:val="00FC6A66"/>
    <w:rsid w:val="00FD07A5"/>
    <w:rsid w:val="00FD12D0"/>
    <w:rsid w:val="00FD1390"/>
    <w:rsid w:val="00FE0DAF"/>
    <w:rsid w:val="00FE0F52"/>
    <w:rsid w:val="00FE7230"/>
    <w:rsid w:val="00FF1BFA"/>
    <w:rsid w:val="00FF4391"/>
    <w:rsid w:val="00FF6C08"/>
    <w:rsid w:val="00FF7C53"/>
    <w:rsid w:val="01590C85"/>
    <w:rsid w:val="01610122"/>
    <w:rsid w:val="02455269"/>
    <w:rsid w:val="0337383A"/>
    <w:rsid w:val="037630DA"/>
    <w:rsid w:val="03B80239"/>
    <w:rsid w:val="03F25746"/>
    <w:rsid w:val="03FB0F31"/>
    <w:rsid w:val="04252498"/>
    <w:rsid w:val="05251821"/>
    <w:rsid w:val="054D0FB4"/>
    <w:rsid w:val="05D61D8D"/>
    <w:rsid w:val="05E406D5"/>
    <w:rsid w:val="064C75F3"/>
    <w:rsid w:val="06612CF7"/>
    <w:rsid w:val="06A67AEB"/>
    <w:rsid w:val="0701256F"/>
    <w:rsid w:val="07730E10"/>
    <w:rsid w:val="078E4E10"/>
    <w:rsid w:val="07F31CD2"/>
    <w:rsid w:val="091A7535"/>
    <w:rsid w:val="097338C4"/>
    <w:rsid w:val="097A4276"/>
    <w:rsid w:val="097E0360"/>
    <w:rsid w:val="0A054AEB"/>
    <w:rsid w:val="0A5237E0"/>
    <w:rsid w:val="0BCA5ECE"/>
    <w:rsid w:val="0BE45CF0"/>
    <w:rsid w:val="0CB12D73"/>
    <w:rsid w:val="0CF27D1C"/>
    <w:rsid w:val="0D157F37"/>
    <w:rsid w:val="0D2F183E"/>
    <w:rsid w:val="0D966892"/>
    <w:rsid w:val="0DF07327"/>
    <w:rsid w:val="0E2F0967"/>
    <w:rsid w:val="0E9E429A"/>
    <w:rsid w:val="0F1D7FC5"/>
    <w:rsid w:val="10027DE1"/>
    <w:rsid w:val="101C7D03"/>
    <w:rsid w:val="10974366"/>
    <w:rsid w:val="109C2218"/>
    <w:rsid w:val="114501AF"/>
    <w:rsid w:val="11A02735"/>
    <w:rsid w:val="11C03AF7"/>
    <w:rsid w:val="123B6F90"/>
    <w:rsid w:val="126A4596"/>
    <w:rsid w:val="127D20CD"/>
    <w:rsid w:val="12E83ABB"/>
    <w:rsid w:val="13D01A85"/>
    <w:rsid w:val="13F800E6"/>
    <w:rsid w:val="141F5AD1"/>
    <w:rsid w:val="14821658"/>
    <w:rsid w:val="14D80E07"/>
    <w:rsid w:val="14E01991"/>
    <w:rsid w:val="15F34385"/>
    <w:rsid w:val="160F39E4"/>
    <w:rsid w:val="16300812"/>
    <w:rsid w:val="16CB56EB"/>
    <w:rsid w:val="17DA64CA"/>
    <w:rsid w:val="17E6259D"/>
    <w:rsid w:val="187F68BE"/>
    <w:rsid w:val="18931A52"/>
    <w:rsid w:val="18CD0AB3"/>
    <w:rsid w:val="18D30901"/>
    <w:rsid w:val="192E1556"/>
    <w:rsid w:val="19476279"/>
    <w:rsid w:val="19CF7569"/>
    <w:rsid w:val="19F83E6A"/>
    <w:rsid w:val="19F923DA"/>
    <w:rsid w:val="1A037B71"/>
    <w:rsid w:val="1A2126E8"/>
    <w:rsid w:val="1A5A12AE"/>
    <w:rsid w:val="1A805C1C"/>
    <w:rsid w:val="1AAA0F65"/>
    <w:rsid w:val="1B1D6279"/>
    <w:rsid w:val="1BA31D0E"/>
    <w:rsid w:val="1BC0635D"/>
    <w:rsid w:val="1BFD3271"/>
    <w:rsid w:val="1C3B19F2"/>
    <w:rsid w:val="1C9B0C76"/>
    <w:rsid w:val="1CA35A30"/>
    <w:rsid w:val="1CDB4CEA"/>
    <w:rsid w:val="1D5246BB"/>
    <w:rsid w:val="1D5726AE"/>
    <w:rsid w:val="1DC93582"/>
    <w:rsid w:val="1DD5548E"/>
    <w:rsid w:val="1E1F3D69"/>
    <w:rsid w:val="1E385A33"/>
    <w:rsid w:val="1F026078"/>
    <w:rsid w:val="1F164F87"/>
    <w:rsid w:val="20385C77"/>
    <w:rsid w:val="20657F4E"/>
    <w:rsid w:val="20D12777"/>
    <w:rsid w:val="20D964B7"/>
    <w:rsid w:val="20E130E2"/>
    <w:rsid w:val="20EB5B13"/>
    <w:rsid w:val="210F5AB0"/>
    <w:rsid w:val="21985824"/>
    <w:rsid w:val="227A672B"/>
    <w:rsid w:val="22866C85"/>
    <w:rsid w:val="22F10EAE"/>
    <w:rsid w:val="23F369F2"/>
    <w:rsid w:val="24343749"/>
    <w:rsid w:val="24AC53C6"/>
    <w:rsid w:val="250A6257"/>
    <w:rsid w:val="250B1CF9"/>
    <w:rsid w:val="251042D4"/>
    <w:rsid w:val="2541041E"/>
    <w:rsid w:val="260C33CA"/>
    <w:rsid w:val="26367416"/>
    <w:rsid w:val="26C50CA8"/>
    <w:rsid w:val="26F50DC6"/>
    <w:rsid w:val="276B25B3"/>
    <w:rsid w:val="279C05FC"/>
    <w:rsid w:val="281A314F"/>
    <w:rsid w:val="2846563D"/>
    <w:rsid w:val="28674622"/>
    <w:rsid w:val="29031992"/>
    <w:rsid w:val="29335ECA"/>
    <w:rsid w:val="295C705D"/>
    <w:rsid w:val="298C30BC"/>
    <w:rsid w:val="2A09477C"/>
    <w:rsid w:val="2A7E4808"/>
    <w:rsid w:val="2B371907"/>
    <w:rsid w:val="2B555AE6"/>
    <w:rsid w:val="2B826ECD"/>
    <w:rsid w:val="2BB219A8"/>
    <w:rsid w:val="2C4C44D4"/>
    <w:rsid w:val="2CB66FD1"/>
    <w:rsid w:val="2D1A13DE"/>
    <w:rsid w:val="2D93343D"/>
    <w:rsid w:val="2DC3539C"/>
    <w:rsid w:val="2EC47989"/>
    <w:rsid w:val="2F085A39"/>
    <w:rsid w:val="2F227C8B"/>
    <w:rsid w:val="2F8D70CF"/>
    <w:rsid w:val="2F9D7648"/>
    <w:rsid w:val="30C500C8"/>
    <w:rsid w:val="30D4613A"/>
    <w:rsid w:val="318956D7"/>
    <w:rsid w:val="31D732EC"/>
    <w:rsid w:val="324A7E64"/>
    <w:rsid w:val="329E3D5B"/>
    <w:rsid w:val="32E93550"/>
    <w:rsid w:val="33A91027"/>
    <w:rsid w:val="3482469B"/>
    <w:rsid w:val="34860864"/>
    <w:rsid w:val="34C11EEF"/>
    <w:rsid w:val="35C24FBD"/>
    <w:rsid w:val="364F0D87"/>
    <w:rsid w:val="36A76E80"/>
    <w:rsid w:val="37314B00"/>
    <w:rsid w:val="385521B0"/>
    <w:rsid w:val="3859594D"/>
    <w:rsid w:val="38A345A1"/>
    <w:rsid w:val="38D3001F"/>
    <w:rsid w:val="391A513E"/>
    <w:rsid w:val="3930598E"/>
    <w:rsid w:val="396D73F8"/>
    <w:rsid w:val="39772769"/>
    <w:rsid w:val="3A471418"/>
    <w:rsid w:val="3BCC0CBE"/>
    <w:rsid w:val="3BD914D1"/>
    <w:rsid w:val="3CFA79A6"/>
    <w:rsid w:val="3DBF6E34"/>
    <w:rsid w:val="3E4B7899"/>
    <w:rsid w:val="3F13600E"/>
    <w:rsid w:val="3F1F1F72"/>
    <w:rsid w:val="3F772CC6"/>
    <w:rsid w:val="3F776A01"/>
    <w:rsid w:val="415D4DCB"/>
    <w:rsid w:val="419D565B"/>
    <w:rsid w:val="41BB5488"/>
    <w:rsid w:val="41E60A54"/>
    <w:rsid w:val="422A1498"/>
    <w:rsid w:val="432B63E9"/>
    <w:rsid w:val="437F1ED3"/>
    <w:rsid w:val="43AE004A"/>
    <w:rsid w:val="440D3071"/>
    <w:rsid w:val="44824474"/>
    <w:rsid w:val="44F06440"/>
    <w:rsid w:val="45140EAE"/>
    <w:rsid w:val="451878B9"/>
    <w:rsid w:val="457114E1"/>
    <w:rsid w:val="4578158F"/>
    <w:rsid w:val="463E29D5"/>
    <w:rsid w:val="465758D3"/>
    <w:rsid w:val="469A22CE"/>
    <w:rsid w:val="47552B05"/>
    <w:rsid w:val="476B3F2F"/>
    <w:rsid w:val="48AF7E57"/>
    <w:rsid w:val="48BB3F50"/>
    <w:rsid w:val="48CE1D81"/>
    <w:rsid w:val="490C30A9"/>
    <w:rsid w:val="49647D7D"/>
    <w:rsid w:val="4A2A67CE"/>
    <w:rsid w:val="4A722D57"/>
    <w:rsid w:val="4A7C3DDA"/>
    <w:rsid w:val="4A825140"/>
    <w:rsid w:val="4AA54CE0"/>
    <w:rsid w:val="4AC208EB"/>
    <w:rsid w:val="4BB34C5A"/>
    <w:rsid w:val="4C450DB5"/>
    <w:rsid w:val="4C705B7B"/>
    <w:rsid w:val="4CF96962"/>
    <w:rsid w:val="4CFF5929"/>
    <w:rsid w:val="4D437079"/>
    <w:rsid w:val="4DA52CC1"/>
    <w:rsid w:val="4F884820"/>
    <w:rsid w:val="4F996CEF"/>
    <w:rsid w:val="4FCD0F04"/>
    <w:rsid w:val="4FDB65C0"/>
    <w:rsid w:val="503F18B8"/>
    <w:rsid w:val="50C96C9F"/>
    <w:rsid w:val="5136731A"/>
    <w:rsid w:val="5158535E"/>
    <w:rsid w:val="51853109"/>
    <w:rsid w:val="51954F77"/>
    <w:rsid w:val="524C5F63"/>
    <w:rsid w:val="52844689"/>
    <w:rsid w:val="53B53FB8"/>
    <w:rsid w:val="55142068"/>
    <w:rsid w:val="556C5996"/>
    <w:rsid w:val="558854F1"/>
    <w:rsid w:val="55EA5DBE"/>
    <w:rsid w:val="56143B25"/>
    <w:rsid w:val="5669640B"/>
    <w:rsid w:val="566D68AA"/>
    <w:rsid w:val="5696052A"/>
    <w:rsid w:val="56DB1F37"/>
    <w:rsid w:val="578A17C9"/>
    <w:rsid w:val="57B43C7D"/>
    <w:rsid w:val="57D44215"/>
    <w:rsid w:val="584C4B47"/>
    <w:rsid w:val="58653884"/>
    <w:rsid w:val="590108A1"/>
    <w:rsid w:val="592D527B"/>
    <w:rsid w:val="596D0EDF"/>
    <w:rsid w:val="599E7CC2"/>
    <w:rsid w:val="59DC3356"/>
    <w:rsid w:val="5A0B4B62"/>
    <w:rsid w:val="5A1B5820"/>
    <w:rsid w:val="5AA4639D"/>
    <w:rsid w:val="5AFF5C78"/>
    <w:rsid w:val="5B4D6D0B"/>
    <w:rsid w:val="5BA22A7E"/>
    <w:rsid w:val="5BA82DE1"/>
    <w:rsid w:val="5C695CD7"/>
    <w:rsid w:val="5C704B22"/>
    <w:rsid w:val="5C845A02"/>
    <w:rsid w:val="5C8B2AF4"/>
    <w:rsid w:val="5C8C7F90"/>
    <w:rsid w:val="5D1A4102"/>
    <w:rsid w:val="5D357521"/>
    <w:rsid w:val="5D573851"/>
    <w:rsid w:val="5DAD3874"/>
    <w:rsid w:val="5DF71604"/>
    <w:rsid w:val="5E2055C5"/>
    <w:rsid w:val="5F895B7A"/>
    <w:rsid w:val="601E25DC"/>
    <w:rsid w:val="6023224D"/>
    <w:rsid w:val="60981466"/>
    <w:rsid w:val="60C1173B"/>
    <w:rsid w:val="61014AA4"/>
    <w:rsid w:val="611A301C"/>
    <w:rsid w:val="61F23488"/>
    <w:rsid w:val="623E5297"/>
    <w:rsid w:val="62635638"/>
    <w:rsid w:val="62CF6725"/>
    <w:rsid w:val="63471CBE"/>
    <w:rsid w:val="63A06C31"/>
    <w:rsid w:val="63DA4FD8"/>
    <w:rsid w:val="64CE08EF"/>
    <w:rsid w:val="64E7346E"/>
    <w:rsid w:val="657131AE"/>
    <w:rsid w:val="66190D51"/>
    <w:rsid w:val="662832D0"/>
    <w:rsid w:val="663766E7"/>
    <w:rsid w:val="665528A3"/>
    <w:rsid w:val="6679313B"/>
    <w:rsid w:val="67D4228B"/>
    <w:rsid w:val="67E237D3"/>
    <w:rsid w:val="683C636F"/>
    <w:rsid w:val="68ED374B"/>
    <w:rsid w:val="696B145D"/>
    <w:rsid w:val="69E54F0B"/>
    <w:rsid w:val="6A116A24"/>
    <w:rsid w:val="6A1A505C"/>
    <w:rsid w:val="6A9021F2"/>
    <w:rsid w:val="6B152326"/>
    <w:rsid w:val="6B3666DB"/>
    <w:rsid w:val="6BC20FD6"/>
    <w:rsid w:val="6C26194C"/>
    <w:rsid w:val="6C3E25A5"/>
    <w:rsid w:val="6CE82073"/>
    <w:rsid w:val="6D690486"/>
    <w:rsid w:val="6DE22385"/>
    <w:rsid w:val="6E126AA1"/>
    <w:rsid w:val="6EE8406B"/>
    <w:rsid w:val="6F50364D"/>
    <w:rsid w:val="6FB31605"/>
    <w:rsid w:val="6FBD75A0"/>
    <w:rsid w:val="70563D16"/>
    <w:rsid w:val="707D227B"/>
    <w:rsid w:val="71A560D6"/>
    <w:rsid w:val="71C611B9"/>
    <w:rsid w:val="72F93D2C"/>
    <w:rsid w:val="730E5436"/>
    <w:rsid w:val="73C73D86"/>
    <w:rsid w:val="742A1B13"/>
    <w:rsid w:val="74E42003"/>
    <w:rsid w:val="7507062C"/>
    <w:rsid w:val="76C5123F"/>
    <w:rsid w:val="76C83606"/>
    <w:rsid w:val="776C0B7C"/>
    <w:rsid w:val="779F0B2E"/>
    <w:rsid w:val="77A960A4"/>
    <w:rsid w:val="77B03274"/>
    <w:rsid w:val="79516001"/>
    <w:rsid w:val="79725217"/>
    <w:rsid w:val="79C1089F"/>
    <w:rsid w:val="7A7074CA"/>
    <w:rsid w:val="7B495530"/>
    <w:rsid w:val="7B546554"/>
    <w:rsid w:val="7B5F54A4"/>
    <w:rsid w:val="7B7F343D"/>
    <w:rsid w:val="7BBA60BD"/>
    <w:rsid w:val="7BE11D8D"/>
    <w:rsid w:val="7C197FE7"/>
    <w:rsid w:val="7C4341DF"/>
    <w:rsid w:val="7C440554"/>
    <w:rsid w:val="7CCA6115"/>
    <w:rsid w:val="7D1C7F2F"/>
    <w:rsid w:val="7D654127"/>
    <w:rsid w:val="7D9817C8"/>
    <w:rsid w:val="7DAB3F50"/>
    <w:rsid w:val="7DCD791A"/>
    <w:rsid w:val="7EB85D00"/>
    <w:rsid w:val="7F281926"/>
    <w:rsid w:val="7F77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autoRedefine/>
    <w:qFormat/>
    <w:uiPriority w:val="0"/>
    <w:pPr>
      <w:spacing w:beforeAutospacing="1" w:afterAutospacing="1"/>
      <w:jc w:val="left"/>
      <w:outlineLvl w:val="1"/>
    </w:pPr>
    <w:rPr>
      <w:rFonts w:ascii="Cambria" w:hAnsi="Cambria"/>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5"/>
    <w:autoRedefine/>
    <w:qFormat/>
    <w:uiPriority w:val="0"/>
    <w:rPr>
      <w:rFonts w:ascii="Times New Roman" w:hAnsi="Times New Roman"/>
      <w:kern w:val="0"/>
      <w:sz w:val="20"/>
      <w:szCs w:val="20"/>
    </w:rPr>
  </w:style>
  <w:style w:type="paragraph" w:styleId="4">
    <w:name w:val="Balloon Text"/>
    <w:basedOn w:val="1"/>
    <w:link w:val="16"/>
    <w:autoRedefine/>
    <w:qFormat/>
    <w:uiPriority w:val="0"/>
    <w:rPr>
      <w:rFonts w:ascii="Times New Roman" w:hAnsi="Times New Roman"/>
      <w:kern w:val="0"/>
      <w:sz w:val="18"/>
      <w:szCs w:val="18"/>
    </w:rPr>
  </w:style>
  <w:style w:type="paragraph" w:styleId="5">
    <w:name w:val="footer"/>
    <w:basedOn w:val="1"/>
    <w:link w:val="17"/>
    <w:autoRedefine/>
    <w:qFormat/>
    <w:uiPriority w:val="99"/>
    <w:pPr>
      <w:tabs>
        <w:tab w:val="center" w:pos="4153"/>
        <w:tab w:val="right" w:pos="8306"/>
      </w:tabs>
      <w:adjustRightInd w:val="0"/>
      <w:snapToGrid w:val="0"/>
      <w:spacing w:line="240" w:lineRule="atLeast"/>
      <w:jc w:val="left"/>
    </w:pPr>
    <w:rPr>
      <w:rFonts w:ascii="Times New Roman" w:hAnsi="Times New Roman" w:eastAsia="仿宋_GB2312"/>
      <w:kern w:val="0"/>
      <w:sz w:val="18"/>
      <w:szCs w:val="18"/>
    </w:rPr>
  </w:style>
  <w:style w:type="paragraph" w:styleId="6">
    <w:name w:val="header"/>
    <w:basedOn w:val="1"/>
    <w:link w:val="18"/>
    <w:autoRedefine/>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7">
    <w:name w:val="Body Text Indent 3"/>
    <w:basedOn w:val="1"/>
    <w:link w:val="19"/>
    <w:autoRedefine/>
    <w:qFormat/>
    <w:uiPriority w:val="0"/>
    <w:pPr>
      <w:adjustRightInd w:val="0"/>
      <w:snapToGrid w:val="0"/>
      <w:spacing w:line="336" w:lineRule="auto"/>
      <w:ind w:firstLine="608" w:firstLineChars="200"/>
    </w:pPr>
    <w:rPr>
      <w:rFonts w:ascii="Times New Roman" w:hAnsi="Times New Roman" w:eastAsia="仿宋_GB2312"/>
      <w:kern w:val="0"/>
      <w:sz w:val="28"/>
      <w:szCs w:val="28"/>
    </w:rPr>
  </w:style>
  <w:style w:type="paragraph" w:styleId="8">
    <w:name w:val="Normal (Web)"/>
    <w:basedOn w:val="1"/>
    <w:autoRedefine/>
    <w:qFormat/>
    <w:uiPriority w:val="0"/>
    <w:pPr>
      <w:spacing w:beforeAutospacing="1" w:afterAutospacing="1"/>
      <w:jc w:val="left"/>
    </w:pPr>
    <w:rPr>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autoRedefine/>
    <w:qFormat/>
    <w:uiPriority w:val="0"/>
    <w:rPr>
      <w:rFonts w:ascii="Calibri" w:hAnsi="Calibri" w:eastAsia="宋体" w:cs="Times New Roman"/>
    </w:rPr>
  </w:style>
  <w:style w:type="character" w:styleId="13">
    <w:name w:val="Hyperlink"/>
    <w:autoRedefine/>
    <w:qFormat/>
    <w:uiPriority w:val="0"/>
    <w:rPr>
      <w:rFonts w:ascii="Calibri" w:hAnsi="Calibri" w:eastAsia="宋体" w:cs="Times New Roman"/>
      <w:color w:val="0563C1"/>
      <w:u w:val="single"/>
    </w:rPr>
  </w:style>
  <w:style w:type="character" w:customStyle="1" w:styleId="14">
    <w:name w:val="标题 2 字符"/>
    <w:link w:val="2"/>
    <w:autoRedefine/>
    <w:semiHidden/>
    <w:qFormat/>
    <w:uiPriority w:val="0"/>
    <w:rPr>
      <w:rFonts w:ascii="Cambria" w:hAnsi="Cambria" w:eastAsia="宋体" w:cs="Times New Roman"/>
      <w:b/>
      <w:bCs/>
      <w:kern w:val="0"/>
      <w:sz w:val="32"/>
      <w:szCs w:val="32"/>
    </w:rPr>
  </w:style>
  <w:style w:type="character" w:customStyle="1" w:styleId="15">
    <w:name w:val="日期 字符"/>
    <w:link w:val="3"/>
    <w:autoRedefine/>
    <w:semiHidden/>
    <w:qFormat/>
    <w:uiPriority w:val="0"/>
    <w:rPr>
      <w:rFonts w:ascii="Times New Roman" w:hAnsi="Times New Roman" w:eastAsia="宋体" w:cs="Times New Roman"/>
      <w:kern w:val="0"/>
      <w:sz w:val="20"/>
      <w:szCs w:val="20"/>
    </w:rPr>
  </w:style>
  <w:style w:type="character" w:customStyle="1" w:styleId="16">
    <w:name w:val="批注框文本 字符"/>
    <w:link w:val="4"/>
    <w:autoRedefine/>
    <w:qFormat/>
    <w:uiPriority w:val="0"/>
    <w:rPr>
      <w:rFonts w:ascii="Times New Roman" w:hAnsi="Times New Roman" w:eastAsia="宋体" w:cs="Times New Roman"/>
      <w:kern w:val="0"/>
      <w:sz w:val="18"/>
      <w:szCs w:val="18"/>
    </w:rPr>
  </w:style>
  <w:style w:type="character" w:customStyle="1" w:styleId="17">
    <w:name w:val="页脚 字符"/>
    <w:link w:val="5"/>
    <w:autoRedefine/>
    <w:qFormat/>
    <w:uiPriority w:val="99"/>
    <w:rPr>
      <w:rFonts w:ascii="Times New Roman" w:hAnsi="Times New Roman" w:eastAsia="仿宋_GB2312" w:cs="Times New Roman"/>
      <w:kern w:val="0"/>
      <w:sz w:val="18"/>
      <w:szCs w:val="18"/>
    </w:rPr>
  </w:style>
  <w:style w:type="character" w:customStyle="1" w:styleId="18">
    <w:name w:val="页眉 字符"/>
    <w:link w:val="6"/>
    <w:autoRedefine/>
    <w:semiHidden/>
    <w:qFormat/>
    <w:uiPriority w:val="0"/>
    <w:rPr>
      <w:rFonts w:ascii="Times New Roman" w:hAnsi="Times New Roman" w:eastAsia="宋体" w:cs="Times New Roman"/>
      <w:kern w:val="0"/>
      <w:sz w:val="18"/>
      <w:szCs w:val="18"/>
    </w:rPr>
  </w:style>
  <w:style w:type="character" w:customStyle="1" w:styleId="19">
    <w:name w:val="正文文本缩进 3 字符"/>
    <w:link w:val="7"/>
    <w:autoRedefine/>
    <w:qFormat/>
    <w:uiPriority w:val="0"/>
    <w:rPr>
      <w:rFonts w:ascii="Times New Roman" w:hAnsi="Times New Roman" w:eastAsia="仿宋_GB2312" w:cs="Times New Roman"/>
      <w:kern w:val="0"/>
      <w:sz w:val="28"/>
      <w:szCs w:val="28"/>
    </w:rPr>
  </w:style>
  <w:style w:type="character" w:customStyle="1" w:styleId="20">
    <w:name w:val="font21"/>
    <w:autoRedefine/>
    <w:qFormat/>
    <w:uiPriority w:val="0"/>
    <w:rPr>
      <w:rFonts w:ascii="仿宋_GB2312" w:hAnsi="Times New Roman" w:eastAsia="仿宋_GB2312" w:cs="仿宋_GB2312"/>
      <w:color w:val="FF0000"/>
      <w:sz w:val="22"/>
      <w:szCs w:val="22"/>
      <w:u w:val="none"/>
    </w:rPr>
  </w:style>
  <w:style w:type="paragraph" w:customStyle="1" w:styleId="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22">
    <w:name w:val="font31"/>
    <w:autoRedefine/>
    <w:qFormat/>
    <w:uiPriority w:val="0"/>
    <w:rPr>
      <w:rFonts w:hint="eastAsia" w:ascii="宋体" w:hAnsi="宋体" w:eastAsia="宋体" w:cs="宋体"/>
      <w:color w:val="000000"/>
      <w:sz w:val="20"/>
      <w:szCs w:val="20"/>
      <w:u w:val="none"/>
    </w:rPr>
  </w:style>
  <w:style w:type="character" w:customStyle="1" w:styleId="23">
    <w:name w:val="font01"/>
    <w:autoRedefine/>
    <w:qFormat/>
    <w:uiPriority w:val="0"/>
    <w:rPr>
      <w:rFonts w:hint="eastAsia" w:ascii="宋体" w:hAnsi="宋体" w:eastAsia="宋体" w:cs="宋体"/>
      <w:color w:val="000000"/>
      <w:sz w:val="20"/>
      <w:szCs w:val="20"/>
      <w:u w:val="none"/>
    </w:rPr>
  </w:style>
  <w:style w:type="character" w:customStyle="1" w:styleId="24">
    <w:name w:val="font71"/>
    <w:basedOn w:val="11"/>
    <w:autoRedefine/>
    <w:qFormat/>
    <w:uiPriority w:val="0"/>
    <w:rPr>
      <w:rFonts w:hint="eastAsia" w:ascii="宋体" w:hAnsi="宋体" w:eastAsia="宋体" w:cs="宋体"/>
      <w:color w:val="000000"/>
      <w:sz w:val="21"/>
      <w:szCs w:val="21"/>
      <w:u w:val="none"/>
    </w:rPr>
  </w:style>
  <w:style w:type="character" w:customStyle="1" w:styleId="25">
    <w:name w:val="font61"/>
    <w:basedOn w:val="11"/>
    <w:autoRedefine/>
    <w:qFormat/>
    <w:uiPriority w:val="0"/>
    <w:rPr>
      <w:rFonts w:hint="default" w:ascii="Times New Roman" w:hAnsi="Times New Roman" w:cs="Times New Roman"/>
      <w:color w:val="000000"/>
      <w:sz w:val="21"/>
      <w:szCs w:val="21"/>
      <w:u w:val="none"/>
    </w:rPr>
  </w:style>
  <w:style w:type="character" w:customStyle="1" w:styleId="26">
    <w:name w:val="font11"/>
    <w:basedOn w:val="11"/>
    <w:autoRedefine/>
    <w:qFormat/>
    <w:uiPriority w:val="0"/>
    <w:rPr>
      <w:rFonts w:hint="eastAsia" w:ascii="宋体" w:hAnsi="宋体" w:eastAsia="宋体" w:cs="宋体"/>
      <w:b/>
      <w:bCs/>
      <w:color w:val="000000"/>
      <w:sz w:val="18"/>
      <w:szCs w:val="18"/>
      <w:u w:val="none"/>
    </w:rPr>
  </w:style>
  <w:style w:type="character" w:customStyle="1" w:styleId="27">
    <w:name w:val="font41"/>
    <w:basedOn w:val="11"/>
    <w:autoRedefine/>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15</Pages>
  <Words>4228</Words>
  <Characters>4661</Characters>
  <Lines>53</Lines>
  <Paragraphs>15</Paragraphs>
  <TotalTime>2</TotalTime>
  <ScaleCrop>false</ScaleCrop>
  <LinksUpToDate>false</LinksUpToDate>
  <CharactersWithSpaces>4774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2025-04-07T03:46:00Z</dcterms:created>
  <dc:creator>行摄匆匆</dc:creator>
  <cp:lastModifiedBy>行摄匆匆</cp:lastModifiedBy>
  <cp:lastPrinted>2025-04-07T03:37:00Z</cp:lastPrinted>
  <dcterms:modified xsi:type="dcterms:W3CDTF">2025-04-09T01:11:01Z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57BE395657A44168B8A2470CF17EB3DB_13</vt:lpwstr>
  </property>
  <property fmtid="{D5CDD505-2E9C-101B-9397-08002B2CF9AE}" pid="4" name="KSOTemplateDocerSaveRecord">
    <vt:lpwstr>eyJoZGlkIjoiMjhjNTdkZDM2MTViZWNmZjc5ZDY1MGRiZDhkYTQ5MjgiLCJ1c2VySWQiOiI5NTI0OTI1MjQifQ==</vt:lpwstr>
  </property>
</Properties>
</file>